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D3" w:rsidRDefault="003D26D3" w:rsidP="003D2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D26D3" w:rsidRDefault="003D26D3" w:rsidP="003D2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Пржевальская средняя школа Демидовского района Смоленской области</w:t>
      </w:r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Согласовано                                         </w:t>
      </w:r>
      <w:r w:rsidR="004060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 ВР                          директор школы</w:t>
      </w:r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31.08.23                                                Приказ № 425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Протокол№1            (З.В. Парфёнова)                                 (С.М.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От31.08.23</w:t>
      </w:r>
    </w:p>
    <w:p w:rsidR="003D26D3" w:rsidRDefault="003D26D3" w:rsidP="003D26D3">
      <w:pPr>
        <w:rPr>
          <w:rFonts w:ascii="Times New Roman" w:hAnsi="Times New Roman" w:cs="Times New Roman"/>
          <w:sz w:val="28"/>
          <w:szCs w:val="28"/>
        </w:rPr>
      </w:pPr>
    </w:p>
    <w:p w:rsidR="003D26D3" w:rsidRDefault="003D26D3" w:rsidP="003D2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8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D26D3" w:rsidRDefault="003D26D3" w:rsidP="003D2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Русский язык, 8 класс</w:t>
      </w:r>
    </w:p>
    <w:p w:rsidR="003D26D3" w:rsidRDefault="003D26D3" w:rsidP="003D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Р.Л.</w:t>
      </w: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</w:p>
    <w:p w:rsidR="003D26D3" w:rsidRDefault="003D26D3" w:rsidP="003D2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Пржевальское</w:t>
      </w:r>
    </w:p>
    <w:p w:rsidR="003D26D3" w:rsidRDefault="003D26D3" w:rsidP="003D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русскому языку на 2022/2023 учебный год разработана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соответствии с требованиями: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Федерации»;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Федерального государственного образовательного стандарта основного общего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образования, утвержденного приказом Министерства образования и науки Российской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Федерации от 17.12.2010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1897 (далее - ФГОС основного общего образования);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Федерального государственного образовательного стандарта среднего общего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образования (далее – ФГОС СОО), утвержденного приказом Министерства образования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науки Российской Федерации от 17.05.2012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>413 (с изменениями);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•Порядка организации и осуществления образовательной деятельности по основным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общеобразовательным программам - образовательным программам начального общего,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основного общего и среднего общего образования, утвержденного приказом Министерства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образования и науки Российской Федерации от 30.08.2013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1015;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России от 22.03.2021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115 «Об утверждении Порядка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организации и осуществления образовательной деятельности по основным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общеобразовательным программам – образовательным программам начального общего,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основного общего и среднего общего образования» (вступает в силу с 1 сентября 2021 года)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Федерального перечня учебников, рекомендуемых к использованию при реализации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имеющих государственную аккредитацию образовательных программ начального общего, </w:t>
      </w:r>
      <w:r w:rsidRPr="00E84205">
        <w:rPr>
          <w:rFonts w:ascii="Times New Roman" w:hAnsi="Times New Roman" w:cs="Times New Roman"/>
          <w:sz w:val="24"/>
          <w:szCs w:val="24"/>
        </w:rPr>
        <w:br/>
        <w:t>основного общего, среднего общего образования, утвержденного приказом Министерства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просвещения Российской Федерации от 20.05.2020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>254;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• Приказа министерства просвещения Российской Федерации «О внесении изменений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 федеральный перечень учебников, допущенных к использованию при реализации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имеющих государственную аккредитацию образовательных программ начального общего,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основного общего, среднего общего образования организациями, осуществляющими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образовательную деятельность утвержденного приказом Министерства просвещения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20 мая 2020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254» утвержденный 23.12.2020 г.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766;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Перечня организаций, осуществляющих выпуск учебных пособий, которые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допускаются к использованию при реализации имеющих государственную аккредитацию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образовательных программ начального общего, основного общего, среднего общего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образования, утвержденного приказом Министерства образования и науки Российской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Федерации от 09.06.2016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699;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требования к обеспечению безопасности и (или) безвредности для человека факторов среды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обитания», утвержденных постановлением Главного государственного санитарного врача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28.01.2021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2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Постановление Главного государственного санитарного врача РФ от 28.09.2020 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28 «Об утверждении санитарных правил СП 2.4.3648-20 «Санитарно-эпидемиологические </w:t>
      </w:r>
      <w:r w:rsidRPr="00E84205">
        <w:rPr>
          <w:rFonts w:ascii="Times New Roman" w:hAnsi="Times New Roman" w:cs="Times New Roman"/>
          <w:sz w:val="24"/>
          <w:szCs w:val="24"/>
        </w:rPr>
        <w:br/>
        <w:t>требования к организациям воспитания и обучения, отдыха и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молодёжи.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на 2022-2023 учебный год;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Устава МБОУ Пржевальская СШ; </w:t>
      </w:r>
      <w:r w:rsidRPr="00E84205">
        <w:rPr>
          <w:rFonts w:ascii="Times New Roman" w:hAnsi="Times New Roman" w:cs="Times New Roman"/>
          <w:sz w:val="24"/>
          <w:szCs w:val="24"/>
        </w:rPr>
        <w:br/>
        <w:t>• Основной образовательной программы основного общего образования в соответствии с требованиями ФГОС ООО.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предмета «Русский язык» реализуется через: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привлечение внимания обучающихся к ценностному аспекту изучаемых на уроках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явлений, организацию их работы с получаемой на уроке социально значимой информацией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– инициирование ее обсуждения, высказывания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своего мнения по ее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поводу, выработки своего к ней отношения;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демонстрацию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проявления человеколюбия и добросердечности, через подбор соответствующих текстов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для чтения, задач для решения, проблемных ситуаций для обсуждения в классе;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применение на уроках интерактивных форм работы с обучающимися: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интеллектуальных игр, стимулирующих познавательную мотивацию обучающихся;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дидактического театра, где полученные на уроке знания обыгрываются в театральных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постановках; дискуссий, которые дают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ведения конструктивного диалога; групповой работы или работы в парах, которые учат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обучающихся командной работе и взаимодействию с другими обучающимися;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инициирование и поддержку исследовательской деятельности обучающихся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рамках реализации ими индивидуальных и групповых исследовательских проектов, что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даст обучающимся возможность приобрести навык самостоятельного решения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теоретической проблемы, навык генерирования и оформления собственных идей, навык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уважительного отношения к чужим идеям, оформленным в работах других исследователей,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навык публичного выступления перед аудиторией, аргументирования и отстаивания своей </w:t>
      </w:r>
      <w:r w:rsidRPr="00E84205">
        <w:rPr>
          <w:rFonts w:ascii="Times New Roman" w:hAnsi="Times New Roman" w:cs="Times New Roman"/>
          <w:sz w:val="24"/>
          <w:szCs w:val="24"/>
        </w:rPr>
        <w:br/>
        <w:t>точки зрения.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Личностные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результаты представлены с учётом особенностей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преподавания русского языка в основной общеобразовательной школе с учётом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методических традиций построения школьного курса русского языка, реализованных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 большей части входящих в Федеральный перечень УМК по русскому языку.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рабочей программы по русскому языку основного 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общего образования достигаются в единстве учебной и воспитательной деятельности 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соответствии с традиционными российскими </w:t>
      </w:r>
      <w:proofErr w:type="spell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социокультурными</w:t>
      </w:r>
      <w:proofErr w:type="spellEnd"/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 и духовно-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нравственными ценностями, принятыми в обществе правилами и нормами поведения и 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способствуют процессам самопознания, самовоспитания и саморазвития, формирования 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внутренней позиции личности.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E84205">
        <w:rPr>
          <w:rFonts w:ascii="Times New Roman" w:hAnsi="Times New Roman" w:cs="Times New Roman"/>
          <w:sz w:val="24"/>
          <w:szCs w:val="24"/>
        </w:rPr>
        <w:t xml:space="preserve"> результаты освоения рабочей программы по русскому языку для основного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общего образования должны отражать готовность обучающихся руководствоваться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системой позитивных ценностных ориентаций и расширение опыта деятельности на её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основе и в процессе реализации основных направлений воспитательной деятельности, в том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числе в части: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Гражданского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готовность к выполнению обязанностей гражданина и реализации его прав, уважение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прав, свобод и законных интересов других людей; активное участие в жизни семьи,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образовательной организации, местного сообщества, родного края, страны, в том числе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сопоставлении с ситуациями, отражёнными в литературных произведениях, написанных на </w:t>
      </w:r>
      <w:r w:rsidRPr="00E84205">
        <w:rPr>
          <w:rFonts w:ascii="Times New Roman" w:hAnsi="Times New Roman" w:cs="Times New Roman"/>
          <w:sz w:val="24"/>
          <w:szCs w:val="24"/>
        </w:rPr>
        <w:br/>
        <w:t>русском языке; неприятие любых форм экстремизма, дискриминации;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понимание роли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различных социальных институтов в жизни человека; представление об основных правах,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свободах и обязанностях гражданина, социальных нормах и правилах межличностных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отношений в поликультурном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обществе,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в том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числе на основе примеров из литературных произведений, написанных на русском языке;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готовность к разнообразной совместной деятельности, стремление к взаимопониманию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взаимопомощи; активное участие в школьном самоуправлении; готовность к участию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гуманитарной деятельности (помощь людям, нуждающимся в ней;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).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российской гражданской идентичности в поликультурном и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обществе, понимание роли русского языка как государственного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языка Российской Федерации и языка межнационального общения народов России;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проявление интереса к познанию русского языка, к истории и культуре Российской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Федерации, культуре своего края, народов России в контексте учебного предмета «Русский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язык»; ценностное отношение к русскому языку, к достижениям своей Родины — России,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 науке, искусству, боевым подвигам и трудовым достижениям народа, в том числе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отражённым в художественных произведениях; уважение к символам России,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государственным праздникам, историческому и природному наследию и памятникам,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традициям разных народов, проживающих в родной стране.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ориентация на моральные ценности и нормы в ситуациях нравственного выбора;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готовность оценивать своё поведение, в том числе речевое, и поступки, а также поведение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 поступки других людей с позиции нравственных и правовых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нормс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учётом осознания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последствий поступков; активное неприятие асоциальных поступков; свобода и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ответственностьличности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в условиях индивидуального и общественного пространства.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Эстетического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восприимчивость к разным видам искусства, традициям и творчеству своего и других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народов; понимание эмоционального воздействия искусства; осознание важности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художественной культуры как средства коммуникации и самовыражения; осознание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важности русского языка как средства коммуникации и самовыражения; понимание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ценности отечественного и мирового искусства, роли этнических культурных традиций и </w:t>
      </w:r>
      <w:r w:rsidRPr="00E84205">
        <w:rPr>
          <w:rFonts w:ascii="Times New Roman" w:hAnsi="Times New Roman" w:cs="Times New Roman"/>
          <w:sz w:val="24"/>
          <w:szCs w:val="24"/>
        </w:rPr>
        <w:br/>
        <w:t>народного творчества; стремление к самовыражению в разных видах искусства.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</w:t>
      </w:r>
      <w:r w:rsidRPr="00E84205">
        <w:rPr>
          <w:rFonts w:ascii="Times New Roman" w:hAnsi="Times New Roman" w:cs="Times New Roman"/>
          <w:sz w:val="24"/>
          <w:szCs w:val="24"/>
        </w:rPr>
        <w:t xml:space="preserve">, формирования культуры здоровья и эмоционального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благополучия: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осознание ценности жизни с опорой на собственный жизненный и читательский опыт;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ответственное отношение к своему здоровью и установка на здоровый образ жизни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(здоровое питание, соблюдение гигиенических правил, сбалансированный режим занятий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 отдыха, регулярная физическая активность);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привычек (употребление алкоголя, наркотиков, курение) и иных форм вреда для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физического и психического здоровья; соблюдение правил безопасности, в том числе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навыки безопасного поведения в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образования; способность адаптироваться к стрессовым ситуациям и меняющимся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социальным, информационным и природным условиям, в том числе осмысляя собственный </w:t>
      </w:r>
      <w:r w:rsidRPr="00E84205">
        <w:rPr>
          <w:rFonts w:ascii="Times New Roman" w:hAnsi="Times New Roman" w:cs="Times New Roman"/>
          <w:sz w:val="24"/>
          <w:szCs w:val="24"/>
        </w:rPr>
        <w:br/>
        <w:t>опыт и выстраивая дальнейшие цели;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умение принимать себя и других, не осуждая;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умение осознавать своё эмоциональное состояние и эмоциональное состояние других,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использовать адекватные языковые средства для выражения своего состояния, в том числе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опираясь на примеры из литературных произведений, написанных на русском языке;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права другого человека.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Трудового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установка на активное участие в решении практических задач (в рамках семьи, школы,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города, края) технологической и социальной направленности, способность инициировать,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планировать и самостоятельно выполнять такого рода деятельность;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интерес к практическому изучению профессий и труда различного рода, в том числе на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основе применения изучаемого предметного знания и ознакомления с деятельностью </w:t>
      </w:r>
      <w:r w:rsidRPr="00E84205">
        <w:rPr>
          <w:rFonts w:ascii="Times New Roman" w:hAnsi="Times New Roman" w:cs="Times New Roman"/>
          <w:sz w:val="24"/>
          <w:szCs w:val="24"/>
        </w:rPr>
        <w:br/>
        <w:t>филологов, журналистов, писателей;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деятельности; осознанный выбор и построение индивидуальной траектории образования и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жизненных планов с учётом личных и общественных интересов и потребностей; умение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рассказать о своих планах на будущее.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Экологического</w:t>
      </w:r>
      <w:r w:rsidRPr="00E84205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ориентация на применение знаний из области социальных и естественных наук для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решения задач в области окружающей среды, планирования поступков и оценки их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возможных последствий для окружающей среды; умение точно, логично выражать свою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точку зрения на экологические проблемы;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повышение уровня экологической культуры, осознание глобального характера </w:t>
      </w:r>
      <w:r w:rsidRPr="00E84205">
        <w:rPr>
          <w:rFonts w:ascii="Times New Roman" w:hAnsi="Times New Roman" w:cs="Times New Roman"/>
          <w:sz w:val="24"/>
          <w:szCs w:val="24"/>
        </w:rPr>
        <w:br/>
        <w:t>экологических проблем и путей их решения;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вред окружающей среде, в том числе сформированное при знакомстве с литературными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произведениями, поднимающими экологические проблемы; активное неприятие действий,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приносящих вред окружающей среде; осознание своей роли как гражданина и потребителя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 условиях взаимосвязи природной, технологической и социальной сред; готовность к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участию в практической деятельности экологической направленности.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ориентация в деятельности на современную систему научных представлений об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основных закономерностях развития человека, природы и общества, взаимосвязях человека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 природной и социальной средой; закономерностях развития языка; овладение языковой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читательской культурой, навыками чтения как средства познания мира; овладение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основными навыками исследовательской деятельности с учётом специфики школьного </w:t>
      </w:r>
      <w:r w:rsidRPr="00E84205">
        <w:rPr>
          <w:rFonts w:ascii="Times New Roman" w:hAnsi="Times New Roman" w:cs="Times New Roman"/>
          <w:sz w:val="24"/>
          <w:szCs w:val="24"/>
        </w:rPr>
        <w:br/>
        <w:t>языкового образования;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установка на осмысление опыта, наблюдений, поступков и </w:t>
      </w:r>
      <w:r w:rsidRPr="00E84205">
        <w:rPr>
          <w:rFonts w:ascii="Times New Roman" w:hAnsi="Times New Roman" w:cs="Times New Roman"/>
          <w:sz w:val="24"/>
          <w:szCs w:val="24"/>
        </w:rPr>
        <w:br/>
        <w:t>стремление совершенствовать пути достижения индивидуального и коллективного благ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получия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Адаптации обучающегося к изменяющимся условиям социальной и природной среды: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освоение обучающимися социального опыта, основных социальных ролей, норм и правил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общественного поведения, форм социальной жизни в группах и сообществах, включая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семью, группы, сформированные по профессиональной деятельности, а также в рамках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социального взаимодействия с людьми из другой культурной среды;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потребность во взаимодействии в условиях неопределённости, открытость опыту и </w:t>
      </w:r>
      <w:r w:rsidRPr="00E84205">
        <w:rPr>
          <w:rFonts w:ascii="Times New Roman" w:hAnsi="Times New Roman" w:cs="Times New Roman"/>
          <w:sz w:val="24"/>
          <w:szCs w:val="24"/>
        </w:rPr>
        <w:br/>
        <w:t>знаниям других;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потребность в действии в условиях неопределённости, в повышении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уровня своей компетентности через практическую деятельность, в том числе умение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учиться у других людей, получать в совместной деятельности новые знания, навыки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компетенции из опыта других; необходимость в формировании новых знаний, умений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связывать образы, формулировать идеи, понятия, гипотезы об объектах и явлениях, в том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числе ранее неизвестных, осознание дефицита собственных знаний и компетенций,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планирование своего развития;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представлениями в области концепции устойчивого развития, анализировать и выявлять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взаимосвязь природы, общества и экономики, оценивать свои действия с учётом влияния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 окружающую среду, достижения целей и преодоления вызовов, возможных глобальных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последствий; </w:t>
      </w:r>
      <w:proofErr w:type="gramEnd"/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последствия, опираясь на жизненный, речевой и читательский опыт; воспринимать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стрессовую ситуацию как вызов, требующий контрмер; оценивать ситуацию стресса,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корректировать принимаемые решения и действия; формулировать и оценивать риски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последствия, формировать опыт, уметь находить позитивное в сложившейся ситуации; </w:t>
      </w:r>
      <w:r w:rsidRPr="00E84205">
        <w:rPr>
          <w:rFonts w:ascii="Times New Roman" w:hAnsi="Times New Roman" w:cs="Times New Roman"/>
          <w:sz w:val="24"/>
          <w:szCs w:val="24"/>
        </w:rPr>
        <w:br/>
        <w:t>быть готовым действовать в отсутствие гарантий успеха.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курса:</w:t>
      </w:r>
      <w:r w:rsidRPr="00E84205">
        <w:rPr>
          <w:rFonts w:ascii="Times New Roman" w:hAnsi="Times New Roman" w:cs="Times New Roman"/>
          <w:sz w:val="24"/>
          <w:szCs w:val="24"/>
        </w:rPr>
        <w:t xml:space="preserve"> более глубокое осмысление языковых единиц и закономерностей языка;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усиление речевой подготовки учащихся путём включения в курс русского языка системы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понятий-стилей, типов речи, текста.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Задачи курса</w:t>
      </w:r>
      <w:r w:rsidRPr="00E84205">
        <w:rPr>
          <w:rFonts w:ascii="Times New Roman" w:hAnsi="Times New Roman" w:cs="Times New Roman"/>
          <w:sz w:val="24"/>
          <w:szCs w:val="24"/>
        </w:rPr>
        <w:t xml:space="preserve">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1) совершенствовать орфографическую и пунктуационную грамотность учащихся;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2) обеспечить дальнейшее овладение функциональными стилями речи с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одновременным расширением знаний учащихся о стилях, их признаках, правилах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их использования;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3) совершенствовать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рецептивно-аналитические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текстовые умения, в частности </w:t>
      </w:r>
      <w:r w:rsidRPr="00E84205">
        <w:rPr>
          <w:rFonts w:ascii="Times New Roman" w:hAnsi="Times New Roman" w:cs="Times New Roman"/>
          <w:sz w:val="24"/>
          <w:szCs w:val="24"/>
        </w:rPr>
        <w:br/>
        <w:t>умение проводить различные виды анализа текста: содержательн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композиционный, стилистический, типографический, анализ способов и средств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связи предложений, полный и комплексный анализ текста;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4) формирование умения создавать тексты различных стилей и жанров с опорой на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знания.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Определение места и роли учебного курса в учебном плане образовательного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учреждения: в 8 классе на уроки русского языка отводится по 102 ч. (3 ч. в неделю, всего </w:t>
      </w:r>
      <w:r w:rsidRPr="00E84205">
        <w:rPr>
          <w:rFonts w:ascii="Times New Roman" w:hAnsi="Times New Roman" w:cs="Times New Roman"/>
          <w:sz w:val="24"/>
          <w:szCs w:val="24"/>
        </w:rPr>
        <w:br/>
        <w:t>34 учебные недели)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>УМК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ля реализации поставленных целей и задач выбран учебно-методический комплект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 русскому языку издательства «Дрофа» (М.М. Разумовская), который включает в себя: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- программу курса для общеобразовательных учреждений по русскому языку 5-9 классы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М.М. Разумовской. Авторы: М.М. Разумовская, В.И. Капинос, С.И. Львова, В.В. Львов» –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Москва: Просвещение, 2021;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-учебник для 8 класса общеобразовательных учреждений /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М.М. Разумовская, С. И. Львова, В. И. Капинос, В.В. Львов; под ред. М. М. Разумовской,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П. А.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. – 2-е изд., стереотип. – М.: Просвещение, 2021.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Литература для учителя: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1. Русский язык. 5–9 классы. Методические рекомендации и рабочая программа к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линии УМК М. М. Разумовской, С. И. Львовой – М: Дрофа, 2014.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2. Обучение русскому языку в 8 классе: методические рекомендации к учебнику 8 </w:t>
      </w:r>
      <w:r w:rsidRPr="00E84205">
        <w:rPr>
          <w:rFonts w:ascii="Times New Roman" w:hAnsi="Times New Roman" w:cs="Times New Roman"/>
          <w:sz w:val="24"/>
          <w:szCs w:val="24"/>
        </w:rPr>
        <w:br/>
        <w:t>класса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од ред. М.М. Разумовской. – М.: Дрофа, 2014.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3. Е.П.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Петрухина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. Поурочные разработки по русскому языку. М. «Экзамен». – 2012 г.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4. В.В. Львов. Поурочное планирование. К учебнику под редакцией М.М. Разумовской.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5-9 классы. М. Дрофа. 2013 г.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5. Н.А. Репина. Поурочные разработки к учебнику под редакцией М.М. Разумовской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«Русский язык. 8 класс», М. Дрофа, 2011 г.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6. И.В. Миловидова. Тесты по русскому языку к учебнику М.М. Разумовской «Русский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язык. 8 класс» М. Экзамен, 2016 г.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7. А.Б.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. Тестовые задания по русскому языку. 8 класс. М. Творческий центр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«Сфера». – 2015г.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8. Львов В.В., Репина Н.А., Литвинова М.М. Русский язык. 8 класс. Книга для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учителя. - М.: Дрофа, 2011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9. Методические рекомендации к учебнику «Русский язык. 8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.» / М.М. Разумовская,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С.И. Львова, В.И.Капинос; Под ред. М.М. Разумовской – М.: Дрофа, 2006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10. Уроки русского языка в 8 классе: поурочные планы по программе М.М. </w:t>
      </w:r>
      <w:r w:rsidRPr="00E84205">
        <w:rPr>
          <w:rFonts w:ascii="Times New Roman" w:hAnsi="Times New Roman" w:cs="Times New Roman"/>
          <w:sz w:val="24"/>
          <w:szCs w:val="24"/>
        </w:rPr>
        <w:br/>
        <w:t>Разумовской.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4205">
        <w:rPr>
          <w:rFonts w:ascii="Times New Roman" w:hAnsi="Times New Roman" w:cs="Times New Roman"/>
          <w:sz w:val="24"/>
          <w:szCs w:val="24"/>
        </w:rPr>
        <w:t xml:space="preserve"> ,</w:t>
      </w:r>
      <w:r w:rsidRPr="00E842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4205">
        <w:rPr>
          <w:rFonts w:ascii="Times New Roman" w:hAnsi="Times New Roman" w:cs="Times New Roman"/>
          <w:sz w:val="24"/>
          <w:szCs w:val="24"/>
        </w:rPr>
        <w:t xml:space="preserve"> полугодие / сост. О.А.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Финтисова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– Волгоград: Учитель, 2007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Литература для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1. С. И. Ожегов Толковый словарь русского языка: /Под ред. Н. Ю. Шведовой. –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М.:Рус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>. яз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2003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2. А. Н. Тихонов. Словообразовательный словарь русского языка: В 2-х т. – М.: Рус. </w:t>
      </w:r>
      <w:r w:rsidRPr="00E84205">
        <w:rPr>
          <w:rFonts w:ascii="Times New Roman" w:hAnsi="Times New Roman" w:cs="Times New Roman"/>
          <w:sz w:val="24"/>
          <w:szCs w:val="24"/>
        </w:rPr>
        <w:br/>
        <w:t>яз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1985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3. Д.Н. Ушаков, С.Е. Крючков Орфографический словарь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4. Д.Э. Розенталь Справочник по русскому языку: орфография и пунктуация </w:t>
      </w:r>
      <w:hyperlink r:id="rId4" w:history="1"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old</w:t>
        </w:r>
      </w:hyperlink>
      <w:r w:rsidRPr="00E84205">
        <w:rPr>
          <w:rFonts w:ascii="Times New Roman" w:hAnsi="Times New Roman" w:cs="Times New Roman"/>
          <w:sz w:val="24"/>
          <w:szCs w:val="24"/>
        </w:rPr>
        <w:t>-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rozental.ru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orfografia.php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5. Д.Э. Розенталь Справочник по правописанию и стилистике: </w:t>
      </w:r>
      <w:hyperlink r:id="rId5" w:history="1"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42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rosental</w:t>
        </w:r>
        <w:proofErr w:type="spellEnd"/>
      </w:hyperlink>
      <w:r w:rsidRPr="00E84205">
        <w:rPr>
          <w:rFonts w:ascii="Times New Roman" w:hAnsi="Times New Roman" w:cs="Times New Roman"/>
          <w:sz w:val="24"/>
          <w:szCs w:val="24"/>
        </w:rPr>
        <w:t>-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book.ru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предмета, курса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Общие учебные умения, навыки и способы деятельности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Направленность курса на интенсивное речевое и интеллектуальное развитие создает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условия и для реализации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системе школьного образования. В процессе обучения ученик получает возможность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совершенствовать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базируются на видах речевой деятельности и предполагают развитие речемыслительных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способностей. В процессе изучения русского языка совершенствуются и развиваются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следующие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умения: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- коммуникативные (владение всеми видами речевой деятельности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основами культуры устной и письменной речи, базовыми умениями и навыками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использования языка в жизненно важных для учащихся сферах и ситуациях общения);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- интеллектуальные (сравнение и сопоставление, соотнесение, синтез,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обобщение, абстрагирование, оценивание и классификация); </w:t>
      </w:r>
      <w:r w:rsidRPr="00E84205">
        <w:rPr>
          <w:rFonts w:ascii="Times New Roman" w:hAnsi="Times New Roman" w:cs="Times New Roman"/>
          <w:sz w:val="24"/>
          <w:szCs w:val="24"/>
        </w:rPr>
        <w:br/>
        <w:t>- информационны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умение осуществлять библиографический поиск,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извлекать информацию из различных источников, умение работать с текстом);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- организационные (умение формулировать цель деятельности, планировать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ее, осуществлять самоконтроль, самооценку,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>)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E84205">
        <w:rPr>
          <w:rFonts w:ascii="Times New Roman" w:hAnsi="Times New Roman" w:cs="Times New Roman"/>
          <w:sz w:val="24"/>
          <w:szCs w:val="24"/>
        </w:rPr>
        <w:t xml:space="preserve"> результаты освоения русского языка: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1) Понимание русского языка как одной из основных национально-культурных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ценностей русского народа, определяющей роли родного языка в развитии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интеллектуальных, творческих способностей и моральных качеств личности, его значения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 получении школьного образования;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2) Осознание эстетической ценности русского языка, уважительное отношение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 нему, потребность сохранять чистоту русского языка как явления национальной </w:t>
      </w:r>
      <w:r w:rsidRPr="00E84205">
        <w:rPr>
          <w:rFonts w:ascii="Times New Roman" w:hAnsi="Times New Roman" w:cs="Times New Roman"/>
          <w:sz w:val="24"/>
          <w:szCs w:val="24"/>
        </w:rPr>
        <w:br/>
        <w:t>культуры, стремление к речевому самосовершенствованию;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>3) Достаточный объем словарного запаса и усвоенных грамматических сре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E84205">
        <w:rPr>
          <w:rFonts w:ascii="Times New Roman" w:hAnsi="Times New Roman" w:cs="Times New Roman"/>
          <w:sz w:val="24"/>
          <w:szCs w:val="24"/>
        </w:rPr>
        <w:br/>
        <w:t>дл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в процессе речевого общения, способность к </w:t>
      </w:r>
      <w:r w:rsidRPr="00E84205">
        <w:rPr>
          <w:rFonts w:ascii="Times New Roman" w:hAnsi="Times New Roman" w:cs="Times New Roman"/>
          <w:sz w:val="24"/>
          <w:szCs w:val="24"/>
        </w:rPr>
        <w:br/>
        <w:t>самооценке на основе наблюдений за собственной речью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20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результаты освоения русского языка: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Владение всеми видами речевой деятельности: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чтение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4) Адекватное понимание информации устного и письменного сообщения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(коммуникативной установки, темы текста, основной мысли, основной и дополнительной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информации);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5) Владение разными видами чтения (поисковым, просмотровым,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ознакомительным изучающим) текстов разных стилей и жанров;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6) Адекватное восприятие на слух текстов разных стилей и жанров, владение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разными видами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7) Способность извлекать информацию из различных источников, включая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средства массовой информации, компакт-диски учебного назначения, ресурсы Интернета;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свободно пользоваться словарями различных типов, справочной литературой;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8) Овладение приемами отбора и систематизации материала на определенную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тему; способность к преобразованию, сохранению и передаче информации, полученной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результате чтения или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9)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Говорение и письмо: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(индивидуальной и коллективной), последовательность действий, оценивать достигнутые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результаты и адекватно формулировать их в устной и письменной форме;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Умение воспроизводить прослушанный или прочитанный текст, с заданной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степенью свернутости (план, пересказ, конспект, аннотация);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Умение создавать устные и письменные тексты разных типов, стилей речи и </w:t>
      </w:r>
      <w:r w:rsidRPr="00E84205">
        <w:rPr>
          <w:rFonts w:ascii="Times New Roman" w:hAnsi="Times New Roman" w:cs="Times New Roman"/>
          <w:sz w:val="24"/>
          <w:szCs w:val="24"/>
        </w:rPr>
        <w:br/>
        <w:t>жанров с учетом замысла, адресата и ситуации общения;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форме, соблюдать нормы построения текста (логичность, последовательность, связность,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соответствие теме и др.); адекватно выражать свое отношение к фактам и явлениям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окружающей действительности, к прочитанному, услышанному, увиденному; </w:t>
      </w:r>
      <w:r w:rsidRPr="00E84205">
        <w:rPr>
          <w:rFonts w:ascii="Times New Roman" w:hAnsi="Times New Roman" w:cs="Times New Roman"/>
          <w:sz w:val="24"/>
          <w:szCs w:val="24"/>
        </w:rPr>
        <w:br/>
        <w:t>· Владение различными видами монолога (повествование, описание, рассуждение;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>сочетание разных видов монолога) и диалога (этикетный, диалог-расспрос, диало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побуждение, диалог-обмен мнениями и др.; сочетание разных видов диалога);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Соблюдение в практике речевого общения основных орфоэпических,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лексических, грамматических, стилистических норм современного русского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литературного языка; соблюдение основных правил орфографии и пунктуации в процессе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письменного общения;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Осуществление речевого самоконтроля; способность оценивать свою речь с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точки зрения ее содержания, языкового оформления;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умение находить речевые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грамматические ошибки, недочеты, исправлять их; совершенствовать и редактировать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собственные тексты;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· Выступление перед аудиторией сверстников с небольшими сообщениями,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рефератами, докладами; участие в спорах, обсуждение актуальных тем с использованием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различных средств аргументации;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1) Применение приобретенных знаний, умений и навыков в повседневной жизни,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во время анализа языковых явлений на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процессе общения, совместного выполнения какой-либо задачи, участия в спорах, </w:t>
      </w:r>
      <w:r w:rsidRPr="00E84205">
        <w:rPr>
          <w:rFonts w:ascii="Times New Roman" w:hAnsi="Times New Roman" w:cs="Times New Roman"/>
          <w:sz w:val="24"/>
          <w:szCs w:val="24"/>
        </w:rPr>
        <w:br/>
        <w:t>обсуждениях актуальных тем.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 концу 8 класса учащиеся должны владеть следующими умениями: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э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: правильно произносить употребительные слова с учётом вариантов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произношения; свободно пользоваться орфоэпическим словарём;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м о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е м и к е и с л о в о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в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ю: опираться на словообразовательный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анализ при определении лексического значения, морфемного строения и написания слов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разных частей речи; опознавать основные способы словообразования (приставочный,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суффиксальный,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, суффиксально-приставочный, сложение разных видов);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сращение, переход слова одной части речи в другую;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л е к с и к е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е о л о г и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разъяснять значение слов социальной тематики,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правильно их употреблять; свободно пользоваться лексическими словарями разных видов;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м о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л о г и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распознавать изученные в 5—7 классах части речи и их формы;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литературные нормы при образовании и употреблении слов; пользоваться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грамматико-орфографическим словарем;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E84205">
        <w:rPr>
          <w:rFonts w:ascii="Times New Roman" w:hAnsi="Times New Roman" w:cs="Times New Roman"/>
          <w:sz w:val="24"/>
          <w:szCs w:val="24"/>
        </w:rPr>
        <w:t xml:space="preserve"> результаты обучения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 концу 8 класса учащиеся должны владеть следующими умениями: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э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: правильно произносить употребительные слова с учётом вариантов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произношения; свободно пользоваться орфоэпическим словарём;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м о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е м и к е и с л о в о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в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ю: опираться на словообразовательный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анализ при определении лексического значения, морфемного строения и написания слов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разных частей речи; опознавать основные способы словообразования (приставочный,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суффиксальный,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, суффиксально-приставочный, сложение разных видов);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сращение, переход слова одной части речи в другую;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л е к с и к е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е о л о г и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разъяснять значение слов социальной тематики,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правильно их употреблять; свободно пользоваться лексическими словарями разных видов;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м о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л о г и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распознавать изученные в 5—7 классах части речи и их формы;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соблюдать литературные нормы при образовании и употреблении слов; пользоваться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грамматико-орфографическим словарем;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E8420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г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: правильно писать слова со всеми изученными в 5—7 классах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орфограммами, слова специальной тематики с непроверяемыми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труднопроверяемыми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орфограммами; свободно пользоваться орфографическим словарём;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о с и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т а к с и с у: правильно строить и употреблять словосочетания изученных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видов;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 xml:space="preserve">различать простые предложения разных видов; употреблять односоставные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предложения в речи с учетом их специфики и стилистических свойств; уместно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употреблять предложения с вводными словами, словосочетаниями и предложениями;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правильно строить и употреблять предложения с обособленными членами; правильно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использовать в тексте прямую речь и цитаты, заменять прямую речь косвенной;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интонационно правильно произносить и выразительно читать простые предложения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>изученных синтаксических конструкций;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Основные умения по разделу «Речь»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Чтение. Выразительно читать текст публицистического стиля, фиксировать главное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содержание прочитанного в виде тезисов.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Анализ текста. Определять стиль речи; находить в тексте языковые средства,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характерные для публицистического стиля речи; определять прямой и обратный порядок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слов в предложениях текста; выделять в тексте описание состояния человека; находить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части текста и отдельные языковые средства, передающие оценку предметов, действий,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состояния и пр.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Воспроизведение текста. Подробно, сжато и выборочно (устно и письменно)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пересказывать тексты, содержащие описание состояния человека, его оценку и другие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изученные типы речи.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Создание текста. Создавать устные и письменные высказывания разговорного,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художественного и публицистического стилей речи, раскрывая в них свое отношение к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предмету речи, оценивая явления и поступки людей. Писать сочинение-описание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внешности и состояния человека (по личным наблюдениям, по картине), характеристику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человека, сочинение повествовательного характера (рассказ по заданному началу или </w:t>
      </w:r>
      <w:r w:rsidRPr="00E84205">
        <w:rPr>
          <w:rFonts w:ascii="Times New Roman" w:hAnsi="Times New Roman" w:cs="Times New Roman"/>
          <w:sz w:val="24"/>
          <w:szCs w:val="24"/>
        </w:rPr>
        <w:br/>
        <w:t>концу, на основе заданного сюжета, на материале жизненного опыта учащихся), сочинени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br/>
        <w:t xml:space="preserve">рассуждение на морально-этическую тему с доказательством от противного. Писать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заметку в газету.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Совершенствование текста. С учетом стиля речи совершенствовать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: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повышать выразительность речи, используя в высказываниях разговорного,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художественного, публицистического стиля экспрессивные языковые и речевые </w:t>
      </w:r>
      <w:r w:rsidRPr="00E84205">
        <w:rPr>
          <w:rFonts w:ascii="Times New Roman" w:hAnsi="Times New Roman" w:cs="Times New Roman"/>
          <w:sz w:val="24"/>
          <w:szCs w:val="24"/>
        </w:rPr>
        <w:br/>
        <w:t>средства, в том числе обратный порядок слов.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курса </w:t>
      </w:r>
    </w:p>
    <w:p w:rsidR="003F2B0C" w:rsidRPr="00E84205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 xml:space="preserve">по русскому языку для 8 класса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рассчитано на 102 часа (3 часа в неделю)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 Введение.</w:t>
      </w:r>
      <w:r w:rsidRPr="00E84205">
        <w:rPr>
          <w:rFonts w:ascii="Times New Roman" w:hAnsi="Times New Roman" w:cs="Times New Roman"/>
          <w:sz w:val="24"/>
          <w:szCs w:val="24"/>
        </w:rPr>
        <w:t xml:space="preserve"> Русский язык в семье славянских языков – 1 час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 Морфология. Орфография.</w:t>
      </w:r>
      <w:r w:rsidRPr="00E84205">
        <w:rPr>
          <w:rFonts w:ascii="Times New Roman" w:hAnsi="Times New Roman" w:cs="Times New Roman"/>
          <w:sz w:val="24"/>
          <w:szCs w:val="24"/>
        </w:rPr>
        <w:t xml:space="preserve"> Закрепление ранее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– 12 часов </w:t>
      </w:r>
      <w:r w:rsidRPr="00E84205">
        <w:rPr>
          <w:rFonts w:ascii="Times New Roman" w:hAnsi="Times New Roman" w:cs="Times New Roman"/>
          <w:sz w:val="24"/>
          <w:szCs w:val="24"/>
        </w:rPr>
        <w:br/>
        <w:t>Буквы Н-НН в суффиксах имен прилагательных, причастий и наречий. Слитное и</w:t>
      </w:r>
      <w:r w:rsidRPr="00E84205">
        <w:rPr>
          <w:rFonts w:ascii="PT Astra Serif" w:hAnsi="PT Astra Serif" w:cs="PT Astra Serif"/>
          <w:sz w:val="24"/>
          <w:szCs w:val="24"/>
        </w:rPr>
        <w:t xml:space="preserve"> </w:t>
      </w:r>
      <w:r w:rsidRPr="00E84205">
        <w:rPr>
          <w:rFonts w:ascii="PT Astra Serif" w:hAnsi="PT Astra Serif" w:cs="PT Astra Serif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t xml:space="preserve">раздельное написание НЕ с разными частями речи. Употребление в тексте частицы НИ.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Употребление дефиса. Слитное,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полуслитное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раздельное написание наречий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соотносимых с ними словоформ других частей речи. Слитное,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полуслитное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и раздельное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написание наречий и соотносимых с ними словоформ других частей речи.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Входной диктант с лексико-грамматическим заданием по теме: «Повторение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систематизация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в 8 классе»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 Словосочетание и предложение</w:t>
      </w:r>
      <w:r w:rsidRPr="00E84205">
        <w:rPr>
          <w:rFonts w:ascii="Times New Roman" w:hAnsi="Times New Roman" w:cs="Times New Roman"/>
          <w:sz w:val="24"/>
          <w:szCs w:val="24"/>
        </w:rPr>
        <w:t xml:space="preserve"> – 8 часов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Словосочетание. Предложение.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. Простое двусоставное предложение. Главные и второстепенные члены 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предложения – </w:t>
      </w:r>
      <w:r w:rsidRPr="00E84205">
        <w:rPr>
          <w:rFonts w:ascii="Times New Roman" w:hAnsi="Times New Roman" w:cs="Times New Roman"/>
          <w:sz w:val="24"/>
          <w:szCs w:val="24"/>
        </w:rPr>
        <w:t xml:space="preserve">18 часа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Главные члены предложения, их функция. Подлежащее и способы его выражения.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Сказуемое и способы его выражения. Тире между подлежащим и сказуемым. Правильное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согласование главных членов предложения.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Второстепенные члены предложения, их функция. Определение. Дополнение.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Обстоятельство. Порядок слов в предложении. Интонация простого предложения.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Контрольная работа по теме: «Главные члены предложения и второстепенные члены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предложения»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 Простое односоставное предложение</w:t>
      </w:r>
      <w:r w:rsidRPr="00E84205">
        <w:rPr>
          <w:rFonts w:ascii="Times New Roman" w:hAnsi="Times New Roman" w:cs="Times New Roman"/>
          <w:sz w:val="24"/>
          <w:szCs w:val="24"/>
        </w:rPr>
        <w:t xml:space="preserve"> – 9 часов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Виды односоставных предложений. Определенно-личное предложение. Неопределенно-личное предложение. Обобщенно-личное предложение. Безличное предложение. Назывные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предложения.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>Контрольная работа по теме «Односоставные предложения»</w:t>
      </w:r>
    </w:p>
    <w:p w:rsidR="003F2B0C" w:rsidRPr="00E812D9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4205">
        <w:rPr>
          <w:rFonts w:ascii="Times New Roman" w:hAnsi="Times New Roman" w:cs="Times New Roman"/>
          <w:sz w:val="24"/>
          <w:szCs w:val="24"/>
        </w:rPr>
        <w:t xml:space="preserve"> Простое осложненное предложение. Предложение с однородными членами.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Предложения с обращениями, вводными и вставными конструкциями. Предложения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 обособленными членами – 42 часа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Понятие однородности членов предложения. Средства связи между </w:t>
      </w:r>
      <w:proofErr w:type="gramStart"/>
      <w:r w:rsidRPr="00E84205">
        <w:rPr>
          <w:rFonts w:ascii="Times New Roman" w:hAnsi="Times New Roman" w:cs="Times New Roman"/>
          <w:sz w:val="24"/>
          <w:szCs w:val="24"/>
        </w:rPr>
        <w:t>однородными</w:t>
      </w:r>
      <w:proofErr w:type="gramEnd"/>
      <w:r w:rsidRPr="00E84205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предложения. Однородные и неоднородные определения. Обобщающие слова при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однородных членах предложения.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Контрольная работа по теме: «Предложения с однородными членами»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Обращение. Понятие водности как речевой категории. Вставные конструкции.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Контрольная работа по теме «Предложения с обращениями, вводными и вставными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конструкциями»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Понятие обособления второстепенных членов предложения. Обособленные определения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приложения. Обособленные обстоятельства. Уточняющие члены предложения. </w:t>
      </w:r>
      <w:r w:rsidRPr="00E84205">
        <w:rPr>
          <w:rFonts w:ascii="Times New Roman" w:hAnsi="Times New Roman" w:cs="Times New Roman"/>
          <w:sz w:val="24"/>
          <w:szCs w:val="24"/>
        </w:rPr>
        <w:br/>
        <w:t>Контрольная работа по теме «Обособленные определения и приложения». Контрольный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12D9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t>диктант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t>по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t>теме</w:t>
      </w:r>
      <w:r w:rsidRPr="00E812D9">
        <w:rPr>
          <w:rFonts w:ascii="Times New Roman" w:hAnsi="Times New Roman" w:cs="Times New Roman"/>
          <w:sz w:val="24"/>
          <w:szCs w:val="24"/>
        </w:rPr>
        <w:t xml:space="preserve"> «</w:t>
      </w:r>
      <w:r w:rsidRPr="00E84205">
        <w:rPr>
          <w:rFonts w:ascii="Times New Roman" w:hAnsi="Times New Roman" w:cs="Times New Roman"/>
          <w:sz w:val="24"/>
          <w:szCs w:val="24"/>
        </w:rPr>
        <w:t>Предложения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t>с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t>обособленными</w:t>
      </w:r>
      <w:r w:rsidRPr="00E812D9">
        <w:rPr>
          <w:rFonts w:ascii="Times New Roman" w:hAnsi="Times New Roman" w:cs="Times New Roman"/>
          <w:sz w:val="24"/>
          <w:szCs w:val="24"/>
        </w:rPr>
        <w:t xml:space="preserve"> </w:t>
      </w:r>
      <w:r w:rsidRPr="00E84205">
        <w:rPr>
          <w:rFonts w:ascii="Times New Roman" w:hAnsi="Times New Roman" w:cs="Times New Roman"/>
          <w:sz w:val="24"/>
          <w:szCs w:val="24"/>
        </w:rPr>
        <w:t>членами</w:t>
      </w:r>
      <w:r w:rsidRPr="00E812D9">
        <w:rPr>
          <w:rFonts w:ascii="Times New Roman" w:hAnsi="Times New Roman" w:cs="Times New Roman"/>
          <w:sz w:val="24"/>
          <w:szCs w:val="24"/>
        </w:rPr>
        <w:t>»</w:t>
      </w:r>
    </w:p>
    <w:p w:rsidR="003F2B0C" w:rsidRDefault="003F2B0C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 Прямая речь</w:t>
      </w:r>
      <w:r w:rsidRPr="00E84205">
        <w:rPr>
          <w:rFonts w:ascii="Times New Roman" w:hAnsi="Times New Roman" w:cs="Times New Roman"/>
          <w:sz w:val="24"/>
          <w:szCs w:val="24"/>
        </w:rPr>
        <w:t xml:space="preserve"> – 7 часа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Прямая речь и ее оформление. Косвенная речь. Замена прямой речи косвенной. Цитаты 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их обозначение.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8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E842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4205">
        <w:rPr>
          <w:rFonts w:ascii="Times New Roman" w:hAnsi="Times New Roman" w:cs="Times New Roman"/>
          <w:sz w:val="24"/>
          <w:szCs w:val="24"/>
        </w:rPr>
        <w:t xml:space="preserve"> Развитие речи – 8 часов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Речь ее разновидности. Текст, его основная мысль. Стили речи; средства выразительности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в художественной речи. Изложение «Как я покупал собаку» по рассказу Б.Емельянова. </w:t>
      </w:r>
      <w:r w:rsidRPr="00E84205">
        <w:rPr>
          <w:rFonts w:ascii="Times New Roman" w:hAnsi="Times New Roman" w:cs="Times New Roman"/>
          <w:sz w:val="24"/>
          <w:szCs w:val="24"/>
        </w:rPr>
        <w:br/>
      </w:r>
      <w:r w:rsidRPr="00E84205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Повторение. Типы речи. Текст: способы и средства связи предложений в тексте. Репортаж,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его тематика, задачи речи. Сочинение по картине. Сочинение в жанре репортажа (упр.367).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Сочинение с грамматическим заданием по картине К. Брюллова «Всадница». Изложение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«Что значит быть воспитанным?» Статья в газету, понятие о жанре, строение текста.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Портретный очерк: представление о жанре, композиция, типы речи и языковые средства,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используемые в нем. Сочинение по картине М.М. </w:t>
      </w:r>
      <w:proofErr w:type="spellStart"/>
      <w:r w:rsidRPr="00E84205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E84205">
        <w:rPr>
          <w:rFonts w:ascii="Times New Roman" w:hAnsi="Times New Roman" w:cs="Times New Roman"/>
          <w:sz w:val="24"/>
          <w:szCs w:val="24"/>
        </w:rPr>
        <w:t xml:space="preserve"> «Шаляпин» (портретный </w:t>
      </w:r>
      <w:r w:rsidRPr="00E84205">
        <w:rPr>
          <w:rFonts w:ascii="Times New Roman" w:hAnsi="Times New Roman" w:cs="Times New Roman"/>
          <w:sz w:val="24"/>
          <w:szCs w:val="24"/>
        </w:rPr>
        <w:br/>
        <w:t xml:space="preserve">очерк). </w:t>
      </w:r>
      <w:r w:rsidRPr="00E84205">
        <w:rPr>
          <w:rFonts w:ascii="Times New Roman" w:hAnsi="Times New Roman" w:cs="Times New Roman"/>
          <w:sz w:val="24"/>
          <w:szCs w:val="24"/>
        </w:rPr>
        <w:br/>
        <w:t>Контрольная работа. Сочинение в жанре портретного очерка. Административная контрольная работа</w:t>
      </w:r>
    </w:p>
    <w:p w:rsidR="00E812D9" w:rsidRDefault="00E812D9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6777"/>
        <w:gridCol w:w="1410"/>
        <w:gridCol w:w="1382"/>
      </w:tblGrid>
      <w:tr w:rsidR="00E812D9" w:rsidRPr="00542573" w:rsidTr="00631C8F">
        <w:trPr>
          <w:trHeight w:val="195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7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E812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812D9" w:rsidRPr="00542573" w:rsidTr="00631C8F">
        <w:trPr>
          <w:trHeight w:val="181"/>
        </w:trPr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8159A5" w:rsidRDefault="008159A5" w:rsidP="008159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Факт</w:t>
            </w: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 (1 ч.)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и речь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ч.) 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Разновидности речи.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33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5-7 классах. Морфология и орфография ( 13 ч. , 3 </w:t>
            </w:r>
            <w:proofErr w:type="spellStart"/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1 к/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19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 суффиксах существительных и прилагательных.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22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 суффиксах причастий.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НН в наречиях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раздельное написание НЕ с разными частями речи.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 причастиями и прилагательными.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 НИ с наречиями и местоимениями.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частицы НИ в речи.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дефиса.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2623C3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2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24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№1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«Повторение»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Типы речи.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средства связи предложений в тексте.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«Легко ли быть молодым»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39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пунктуация. Словосочетание и простое предложение (39 ч., к/</w:t>
            </w:r>
            <w:proofErr w:type="spellStart"/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ч., 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ч.)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Словосочетание.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словосочетаний.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BB511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связи слов в словосочетании.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2623C3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словосочетания.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его типы.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Интонация простого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 Подлежащее и способы его выражения.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 и способы его выражения.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сказуемых. Глагольное сказуемое.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подлежащего и сказуемого.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18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Определение. Виды определений.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приложений.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421D" w:rsidRDefault="00F8421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оборот.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 «Двусоставное предложение».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№2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«Двусоставное предложение» (за 1 полугодие)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F86ADE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12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Репортаж. Строение, языковые средства.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9B2086" w:rsidP="00AA7CA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в жанре репортажа.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F86ADE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27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односоставных предложений.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Обобщённо-личные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9B2086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сказуемого в безличных предложениях.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предложение.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по теме «Простое предложение».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B2086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публицистики. Статья.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3D29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особенности, строение статьи.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rPr>
          <w:trHeight w:val="28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№3.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(изложение «Что значит быть воспитанным?»).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 с однородными членами (12 ч., к/</w:t>
            </w:r>
            <w:proofErr w:type="spellStart"/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ч.)</w:t>
            </w:r>
          </w:p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однородности членов предложения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rPr>
          <w:trHeight w:val="27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между однородными членами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rPr>
          <w:trHeight w:val="16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Соединительная связь.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Разделительная и противительная связь.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определения.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Неоднородные определения.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слово при однородных членах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№4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«Предложения с однородными членами».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D2937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Обращение.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A1B8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A1B8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обращениями.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A1B8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вводными конструкциями.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3A1B8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вводных слов по значению.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вводными словами.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Вставные конструкции.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вставными конструкциями.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междометиями и словами ДА, НЕТ.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№5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«Предложения с вводными словами».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</w:t>
            </w: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с обособленными членами ( 15 ч., к/</w:t>
            </w:r>
            <w:proofErr w:type="spellStart"/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ч., 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ч.)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обособления. Обособление второстепенных членов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приложения.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rPr>
          <w:trHeight w:val="31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определения.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3D2937" w:rsidRDefault="006D0961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3D2937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D9" w:rsidRPr="00542573" w:rsidTr="00AA7CA0">
        <w:trPr>
          <w:trHeight w:val="19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Определения, выраженные причастным оборотом.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13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обособленных определениях.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обособленных определениях.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№6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«Предложения с обособленными определениями».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Обособленные обстоятельства.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обособленными обстоятельствами.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Обстоятельства, выраженные деепричастиями и деепричастными оборотами.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 члены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16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уточняющих членах предложения.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006FF" w:rsidRDefault="007006FF" w:rsidP="00AA7CA0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Портретный очерк.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292B62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240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7B3DA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Прямая и косвенная речь ( 7 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ч.)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7B3DA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34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7B3DAD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292B62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Косвенная речь. Знаки препинания в предложениях с </w:t>
            </w:r>
            <w:proofErr w:type="spellStart"/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</w:t>
            </w:r>
            <w:proofErr w:type="spellEnd"/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речью.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292B62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292B62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диктанта.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7B3DAD" w:rsidRDefault="00924828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Цитаты и их обозначения.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924828" w:rsidRDefault="00924828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2D9" w:rsidRPr="00542573" w:rsidTr="00AA7CA0">
        <w:trPr>
          <w:trHeight w:val="2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5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  <w:p w:rsidR="00924828" w:rsidRPr="00542573" w:rsidRDefault="00924828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Pr="00E812D9" w:rsidRDefault="00E812D9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изученного в 8 классе </w:t>
            </w:r>
            <w:proofErr w:type="gramStart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ч.) </w:t>
            </w:r>
            <w:r w:rsidRPr="00E8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Итоговое обобщение.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2D9" w:rsidRDefault="00924828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:rsidR="00924828" w:rsidRPr="00924828" w:rsidRDefault="00924828" w:rsidP="00AA7C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2D9" w:rsidRPr="00542573" w:rsidRDefault="00E812D9" w:rsidP="00AA7C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812D9" w:rsidRPr="00E812D9" w:rsidRDefault="00E812D9" w:rsidP="00E8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12D9" w:rsidRPr="00E812D9" w:rsidSect="00A3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D3"/>
    <w:rsid w:val="002623C3"/>
    <w:rsid w:val="00292B62"/>
    <w:rsid w:val="003A1B8F"/>
    <w:rsid w:val="003D26D3"/>
    <w:rsid w:val="003D2937"/>
    <w:rsid w:val="003F2B0C"/>
    <w:rsid w:val="004060E2"/>
    <w:rsid w:val="005E3BFC"/>
    <w:rsid w:val="006D0961"/>
    <w:rsid w:val="007006FF"/>
    <w:rsid w:val="007B3DAD"/>
    <w:rsid w:val="008159A5"/>
    <w:rsid w:val="00924828"/>
    <w:rsid w:val="009B2086"/>
    <w:rsid w:val="00A35DF9"/>
    <w:rsid w:val="00AA49AD"/>
    <w:rsid w:val="00B82053"/>
    <w:rsid w:val="00BB5119"/>
    <w:rsid w:val="00D00CFF"/>
    <w:rsid w:val="00DE5CD0"/>
    <w:rsid w:val="00DE6153"/>
    <w:rsid w:val="00E812D9"/>
    <w:rsid w:val="00E84205"/>
    <w:rsid w:val="00F8421D"/>
    <w:rsid w:val="00F8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ntal" TargetMode="External"/><Relationship Id="rId4" Type="http://schemas.openxmlformats.org/officeDocument/2006/relationships/hyperlink" Target="http://o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5376</Words>
  <Characters>30649</Characters>
  <Application>Microsoft Office Word</Application>
  <DocSecurity>0</DocSecurity>
  <Lines>255</Lines>
  <Paragraphs>71</Paragraphs>
  <ScaleCrop>false</ScaleCrop>
  <Company>MICROSOFT</Company>
  <LinksUpToDate>false</LinksUpToDate>
  <CharactersWithSpaces>35954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2023-09-10T12:17:00Z</cp:lastPrinted>
  <dcterms:created xsi:type="dcterms:W3CDTF">2023-09-10T11:40:00Z</dcterms:created>
  <dcterms:modified xsi:type="dcterms:W3CDTF">2023-09-19T16:43:00Z</dcterms:modified>
</cp:coreProperties>
</file>