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9A8" w:rsidRPr="006871BA" w:rsidRDefault="00AB0B12">
      <w:pPr>
        <w:spacing w:after="0" w:line="408" w:lineRule="auto"/>
        <w:ind w:left="120"/>
        <w:jc w:val="center"/>
      </w:pPr>
      <w:bookmarkStart w:id="0" w:name="block-31653233"/>
      <w:bookmarkStart w:id="1" w:name="_GoBack"/>
      <w:r>
        <w:rPr>
          <w:rFonts w:ascii="Times New Roman" w:hAnsi="Times New Roman"/>
          <w:b/>
          <w:noProof/>
          <w:color w:val="000000"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-672465</wp:posOffset>
            </wp:positionV>
            <wp:extent cx="7400925" cy="103251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333)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0366" cy="1032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A20727" w:rsidRPr="006871B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D29A8" w:rsidRPr="006871BA" w:rsidRDefault="00A20727">
      <w:pPr>
        <w:spacing w:after="0" w:line="408" w:lineRule="auto"/>
        <w:ind w:left="120"/>
        <w:jc w:val="center"/>
      </w:pPr>
      <w:bookmarkStart w:id="2" w:name="af5b5167-7099-47ec-9866-9052e784200d"/>
      <w:r w:rsidRPr="006871BA">
        <w:rPr>
          <w:rFonts w:ascii="Times New Roman" w:hAnsi="Times New Roman"/>
          <w:b/>
          <w:color w:val="000000"/>
          <w:sz w:val="28"/>
        </w:rPr>
        <w:t>Департамент Смоленской области по образованию и науке</w:t>
      </w:r>
      <w:bookmarkEnd w:id="2"/>
      <w:r w:rsidRPr="006871BA">
        <w:rPr>
          <w:rFonts w:ascii="Times New Roman" w:hAnsi="Times New Roman"/>
          <w:b/>
          <w:color w:val="000000"/>
          <w:sz w:val="28"/>
        </w:rPr>
        <w:t xml:space="preserve"> </w:t>
      </w:r>
    </w:p>
    <w:p w:rsidR="008D29A8" w:rsidRPr="006871BA" w:rsidRDefault="00A20727">
      <w:pPr>
        <w:spacing w:after="0" w:line="408" w:lineRule="auto"/>
        <w:ind w:left="120"/>
        <w:jc w:val="center"/>
      </w:pPr>
      <w:bookmarkStart w:id="3" w:name="dc3cea46-96ed-491e-818a-be2785bad2e9"/>
      <w:r w:rsidRPr="006871BA">
        <w:rPr>
          <w:rFonts w:ascii="Times New Roman" w:hAnsi="Times New Roman"/>
          <w:b/>
          <w:color w:val="000000"/>
          <w:sz w:val="28"/>
        </w:rPr>
        <w:t>Администрация муниципального образования Демидовского района Смоленской области</w:t>
      </w:r>
      <w:bookmarkEnd w:id="3"/>
    </w:p>
    <w:p w:rsidR="008D29A8" w:rsidRPr="006871BA" w:rsidRDefault="00A20727">
      <w:pPr>
        <w:spacing w:after="0" w:line="408" w:lineRule="auto"/>
        <w:ind w:left="120"/>
        <w:jc w:val="center"/>
      </w:pPr>
      <w:r w:rsidRPr="006871BA">
        <w:rPr>
          <w:rFonts w:ascii="Times New Roman" w:hAnsi="Times New Roman"/>
          <w:b/>
          <w:color w:val="000000"/>
          <w:sz w:val="28"/>
        </w:rPr>
        <w:t>МБОУ Пржевальская СШ Демидовского района Смоленской области</w:t>
      </w:r>
    </w:p>
    <w:p w:rsidR="008D29A8" w:rsidRPr="006871BA" w:rsidRDefault="008D29A8">
      <w:pPr>
        <w:spacing w:after="0"/>
        <w:ind w:left="120"/>
      </w:pPr>
    </w:p>
    <w:p w:rsidR="008D29A8" w:rsidRPr="006871BA" w:rsidRDefault="008D29A8">
      <w:pPr>
        <w:spacing w:after="0"/>
        <w:ind w:left="120"/>
      </w:pPr>
    </w:p>
    <w:p w:rsidR="008D29A8" w:rsidRPr="006871BA" w:rsidRDefault="008D29A8">
      <w:pPr>
        <w:spacing w:after="0"/>
        <w:ind w:left="120"/>
      </w:pPr>
    </w:p>
    <w:p w:rsidR="008D29A8" w:rsidRPr="006871BA" w:rsidRDefault="008D29A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A2072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A2072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4E6975" w:rsidRDefault="00A2072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A2072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4E6975" w:rsidRDefault="00A2072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6871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AB0B1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A2072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A2072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УВР</w:t>
            </w:r>
          </w:p>
          <w:p w:rsidR="004E6975" w:rsidRDefault="00A2072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A2072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З.В.Парфенова</w:t>
            </w:r>
            <w:proofErr w:type="spellEnd"/>
          </w:p>
          <w:p w:rsidR="004E6975" w:rsidRDefault="00A2072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AB0B1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A2072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A2072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E6D86" w:rsidRDefault="00A2072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A2072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С.М.Турбаев</w:t>
            </w:r>
            <w:proofErr w:type="spellEnd"/>
          </w:p>
          <w:p w:rsidR="000E6D86" w:rsidRDefault="00A2072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AB0B1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D29A8" w:rsidRDefault="008D29A8">
      <w:pPr>
        <w:spacing w:after="0"/>
        <w:ind w:left="120"/>
      </w:pPr>
    </w:p>
    <w:p w:rsidR="008D29A8" w:rsidRDefault="008D29A8">
      <w:pPr>
        <w:spacing w:after="0"/>
        <w:ind w:left="120"/>
      </w:pPr>
    </w:p>
    <w:p w:rsidR="008D29A8" w:rsidRDefault="008D29A8">
      <w:pPr>
        <w:spacing w:after="0"/>
        <w:ind w:left="120"/>
      </w:pPr>
    </w:p>
    <w:p w:rsidR="008D29A8" w:rsidRDefault="008D29A8">
      <w:pPr>
        <w:spacing w:after="0"/>
        <w:ind w:left="120"/>
      </w:pPr>
    </w:p>
    <w:p w:rsidR="008D29A8" w:rsidRDefault="008D29A8">
      <w:pPr>
        <w:spacing w:after="0"/>
        <w:ind w:left="120"/>
      </w:pPr>
    </w:p>
    <w:p w:rsidR="008D29A8" w:rsidRDefault="00A2072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D29A8" w:rsidRDefault="00A2072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4174682)</w:t>
      </w:r>
    </w:p>
    <w:p w:rsidR="008D29A8" w:rsidRDefault="008D29A8">
      <w:pPr>
        <w:spacing w:after="0"/>
        <w:ind w:left="120"/>
        <w:jc w:val="center"/>
      </w:pPr>
    </w:p>
    <w:p w:rsidR="008D29A8" w:rsidRDefault="00A2072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8D29A8" w:rsidRDefault="00A2072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8D29A8" w:rsidRDefault="008D29A8">
      <w:pPr>
        <w:spacing w:after="0"/>
        <w:ind w:left="120"/>
        <w:jc w:val="center"/>
      </w:pPr>
    </w:p>
    <w:p w:rsidR="008D29A8" w:rsidRDefault="008D29A8">
      <w:pPr>
        <w:spacing w:after="0"/>
        <w:ind w:left="120"/>
        <w:jc w:val="center"/>
      </w:pPr>
    </w:p>
    <w:p w:rsidR="008D29A8" w:rsidRDefault="008D29A8">
      <w:pPr>
        <w:spacing w:after="0"/>
        <w:ind w:left="120"/>
        <w:jc w:val="center"/>
      </w:pPr>
    </w:p>
    <w:p w:rsidR="008D29A8" w:rsidRDefault="008D29A8">
      <w:pPr>
        <w:spacing w:after="0"/>
        <w:ind w:left="120"/>
        <w:jc w:val="center"/>
      </w:pPr>
    </w:p>
    <w:p w:rsidR="008D29A8" w:rsidRDefault="008D29A8">
      <w:pPr>
        <w:spacing w:after="0"/>
        <w:ind w:left="120"/>
        <w:jc w:val="center"/>
      </w:pPr>
    </w:p>
    <w:p w:rsidR="008D29A8" w:rsidRDefault="008D29A8">
      <w:pPr>
        <w:spacing w:after="0"/>
        <w:ind w:left="120"/>
        <w:jc w:val="center"/>
      </w:pPr>
    </w:p>
    <w:p w:rsidR="008D29A8" w:rsidRDefault="008D29A8">
      <w:pPr>
        <w:spacing w:after="0"/>
        <w:ind w:left="120"/>
        <w:jc w:val="center"/>
      </w:pPr>
    </w:p>
    <w:p w:rsidR="008D29A8" w:rsidRDefault="008D29A8">
      <w:pPr>
        <w:spacing w:after="0"/>
        <w:ind w:left="120"/>
        <w:jc w:val="center"/>
      </w:pPr>
    </w:p>
    <w:p w:rsidR="008D29A8" w:rsidRDefault="008D29A8">
      <w:pPr>
        <w:spacing w:after="0"/>
        <w:ind w:left="120"/>
        <w:jc w:val="center"/>
      </w:pPr>
    </w:p>
    <w:p w:rsidR="008D29A8" w:rsidRDefault="008D29A8">
      <w:pPr>
        <w:spacing w:after="0"/>
        <w:ind w:left="120"/>
        <w:jc w:val="center"/>
      </w:pPr>
    </w:p>
    <w:p w:rsidR="008D29A8" w:rsidRDefault="008D29A8">
      <w:pPr>
        <w:spacing w:after="0"/>
        <w:ind w:left="120"/>
        <w:jc w:val="center"/>
      </w:pPr>
    </w:p>
    <w:p w:rsidR="008D29A8" w:rsidRDefault="008D29A8">
      <w:pPr>
        <w:spacing w:after="0"/>
        <w:ind w:left="120"/>
        <w:jc w:val="center"/>
      </w:pPr>
    </w:p>
    <w:p w:rsidR="008D29A8" w:rsidRDefault="00A20727">
      <w:pPr>
        <w:spacing w:after="0"/>
        <w:ind w:left="120"/>
        <w:jc w:val="center"/>
      </w:pPr>
      <w:bookmarkStart w:id="4" w:name="4cef1e44-9965-42f4-9abc-c66bc6a4ed05"/>
      <w:proofErr w:type="spellStart"/>
      <w:r>
        <w:rPr>
          <w:rFonts w:ascii="Times New Roman" w:hAnsi="Times New Roman"/>
          <w:b/>
          <w:color w:val="000000"/>
          <w:sz w:val="28"/>
        </w:rPr>
        <w:t>п</w:t>
      </w:r>
      <w:proofErr w:type="gramStart"/>
      <w:r>
        <w:rPr>
          <w:rFonts w:ascii="Times New Roman" w:hAnsi="Times New Roman"/>
          <w:b/>
          <w:color w:val="000000"/>
          <w:sz w:val="28"/>
        </w:rPr>
        <w:t>.П</w:t>
      </w:r>
      <w:proofErr w:type="gramEnd"/>
      <w:r>
        <w:rPr>
          <w:rFonts w:ascii="Times New Roman" w:hAnsi="Times New Roman"/>
          <w:b/>
          <w:color w:val="000000"/>
          <w:sz w:val="28"/>
        </w:rPr>
        <w:t>ржевальское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55fbcee7-c9ab-48de-99f2-3f30ab5c08f8"/>
      <w:bookmarkEnd w:id="4"/>
      <w:r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8D29A8" w:rsidRDefault="008D29A8">
      <w:pPr>
        <w:spacing w:after="0"/>
        <w:ind w:left="120"/>
      </w:pPr>
    </w:p>
    <w:p w:rsidR="008D29A8" w:rsidRDefault="008D29A8">
      <w:pPr>
        <w:sectPr w:rsidR="008D29A8">
          <w:pgSz w:w="11906" w:h="16383"/>
          <w:pgMar w:top="1134" w:right="850" w:bottom="1134" w:left="1701" w:header="720" w:footer="720" w:gutter="0"/>
          <w:cols w:space="720"/>
        </w:sectPr>
      </w:pPr>
    </w:p>
    <w:p w:rsidR="008D29A8" w:rsidRDefault="00A20727">
      <w:pPr>
        <w:spacing w:after="0" w:line="264" w:lineRule="auto"/>
        <w:ind w:left="120"/>
        <w:jc w:val="both"/>
      </w:pPr>
      <w:bookmarkStart w:id="6" w:name="block-3165323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D29A8" w:rsidRDefault="008D29A8">
      <w:pPr>
        <w:spacing w:after="0" w:line="264" w:lineRule="auto"/>
        <w:ind w:left="120"/>
        <w:jc w:val="both"/>
      </w:pP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принципа обучения.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>
        <w:rPr>
          <w:rFonts w:ascii="Times New Roman" w:hAnsi="Times New Roman"/>
          <w:color w:val="000000"/>
          <w:sz w:val="28"/>
        </w:rPr>
        <w:t>обучающимся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8D29A8" w:rsidRDefault="00A2072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функционально-графической линии нацелено на получение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>
        <w:rPr>
          <w:rFonts w:ascii="Times New Roman" w:hAnsi="Times New Roman"/>
          <w:color w:val="000000"/>
          <w:sz w:val="28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8D29A8" w:rsidRDefault="00A20727">
      <w:pPr>
        <w:spacing w:after="0" w:line="264" w:lineRule="auto"/>
        <w:ind w:firstLine="600"/>
        <w:jc w:val="both"/>
      </w:pPr>
      <w:bookmarkStart w:id="7" w:name="88e7274f-146c-45cf-bb6c-0aa84ae038d1"/>
      <w:r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</w:p>
    <w:p w:rsidR="008D29A8" w:rsidRDefault="008D29A8">
      <w:pPr>
        <w:sectPr w:rsidR="008D29A8">
          <w:pgSz w:w="11906" w:h="16383"/>
          <w:pgMar w:top="1134" w:right="850" w:bottom="1134" w:left="1701" w:header="720" w:footer="720" w:gutter="0"/>
          <w:cols w:space="720"/>
        </w:sectPr>
      </w:pPr>
    </w:p>
    <w:p w:rsidR="008D29A8" w:rsidRDefault="00A20727">
      <w:pPr>
        <w:spacing w:after="0" w:line="264" w:lineRule="auto"/>
        <w:ind w:left="120"/>
        <w:jc w:val="both"/>
      </w:pPr>
      <w:bookmarkStart w:id="8" w:name="block-3165323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8D29A8" w:rsidRDefault="008D29A8">
      <w:pPr>
        <w:spacing w:after="0" w:line="264" w:lineRule="auto"/>
        <w:ind w:left="120"/>
        <w:jc w:val="both"/>
      </w:pPr>
    </w:p>
    <w:p w:rsidR="008D29A8" w:rsidRDefault="00A207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D29A8" w:rsidRDefault="008D29A8">
      <w:pPr>
        <w:spacing w:after="0" w:line="264" w:lineRule="auto"/>
        <w:ind w:left="120"/>
        <w:jc w:val="both"/>
      </w:pP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8D29A8" w:rsidRDefault="00A20727">
      <w:pPr>
        <w:spacing w:after="0" w:line="264" w:lineRule="auto"/>
        <w:ind w:firstLine="600"/>
        <w:jc w:val="both"/>
      </w:pPr>
      <w:bookmarkStart w:id="9" w:name="_Toc124426221"/>
      <w:bookmarkEnd w:id="9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8D29A8" w:rsidRDefault="00A20727">
      <w:pPr>
        <w:spacing w:after="0" w:line="264" w:lineRule="auto"/>
        <w:ind w:firstLine="600"/>
        <w:jc w:val="both"/>
      </w:pPr>
      <w:bookmarkStart w:id="10" w:name="_Toc124426222"/>
      <w:bookmarkEnd w:id="10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Координата точки </w:t>
      </w:r>
      <w:proofErr w:type="gramStart"/>
      <w:r>
        <w:rPr>
          <w:rFonts w:ascii="Times New Roman" w:hAnsi="Times New Roman"/>
          <w:color w:val="000000"/>
          <w:sz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прямой. Числовые промежутки. Расстояние между двумя точками </w:t>
      </w:r>
      <w:proofErr w:type="gramStart"/>
      <w:r>
        <w:rPr>
          <w:rFonts w:ascii="Times New Roman" w:hAnsi="Times New Roman"/>
          <w:color w:val="000000"/>
          <w:sz w:val="28"/>
        </w:rPr>
        <w:t>координатной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прямой.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proofErr w:type="spellStart"/>
      <w:r>
        <w:rPr>
          <w:rFonts w:ascii="Times New Roman" w:hAnsi="Times New Roman"/>
          <w:i/>
          <w:color w:val="000000"/>
          <w:sz w:val="28"/>
        </w:rPr>
        <w:t>Ox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>
        <w:rPr>
          <w:rFonts w:ascii="Times New Roman" w:hAnsi="Times New Roman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 w:rsidR="008D29A8" w:rsidRDefault="00A207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D29A8" w:rsidRDefault="008D29A8">
      <w:pPr>
        <w:spacing w:after="0" w:line="264" w:lineRule="auto"/>
        <w:ind w:left="120"/>
        <w:jc w:val="both"/>
      </w:pPr>
    </w:p>
    <w:p w:rsidR="008D29A8" w:rsidRDefault="00A20727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8D29A8" w:rsidRDefault="00A2072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8D29A8" w:rsidRDefault="00A2072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8D29A8" w:rsidRDefault="00A20727">
      <w:pPr>
        <w:spacing w:after="0"/>
        <w:ind w:firstLine="600"/>
        <w:jc w:val="both"/>
      </w:pPr>
      <w:bookmarkStart w:id="11" w:name="_Toc124426225"/>
      <w:r>
        <w:rPr>
          <w:rFonts w:ascii="Times New Roman" w:hAnsi="Times New Roman"/>
          <w:color w:val="0000FF"/>
          <w:sz w:val="28"/>
        </w:rPr>
        <w:t xml:space="preserve">Алгебраические </w:t>
      </w:r>
      <w:proofErr w:type="spellStart"/>
      <w:r>
        <w:rPr>
          <w:rFonts w:ascii="Times New Roman" w:hAnsi="Times New Roman"/>
          <w:color w:val="0000FF"/>
          <w:sz w:val="28"/>
        </w:rPr>
        <w:t>выражения</w:t>
      </w:r>
      <w:bookmarkEnd w:id="11"/>
      <w:r>
        <w:rPr>
          <w:rFonts w:ascii="Times New Roman" w:hAnsi="Times New Roman"/>
          <w:b/>
          <w:color w:val="000000"/>
          <w:sz w:val="28"/>
        </w:rPr>
        <w:t>Алгебраические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выражения</w:t>
      </w:r>
    </w:p>
    <w:p w:rsidR="008D29A8" w:rsidRDefault="00A2072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8D29A8" w:rsidRDefault="00A2072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8D29A8" w:rsidRDefault="00A20727">
      <w:pPr>
        <w:spacing w:after="0"/>
        <w:ind w:firstLine="600"/>
        <w:jc w:val="both"/>
      </w:pPr>
      <w:bookmarkStart w:id="12" w:name="_Toc124426226"/>
      <w:r>
        <w:rPr>
          <w:rFonts w:ascii="Times New Roman" w:hAnsi="Times New Roman"/>
          <w:color w:val="0000FF"/>
          <w:sz w:val="28"/>
        </w:rPr>
        <w:t xml:space="preserve">Уравнения и </w:t>
      </w:r>
      <w:proofErr w:type="spellStart"/>
      <w:r>
        <w:rPr>
          <w:rFonts w:ascii="Times New Roman" w:hAnsi="Times New Roman"/>
          <w:color w:val="0000FF"/>
          <w:sz w:val="28"/>
        </w:rPr>
        <w:t>неравенства</w:t>
      </w:r>
      <w:bookmarkEnd w:id="12"/>
      <w:r>
        <w:rPr>
          <w:rFonts w:ascii="Times New Roman" w:hAnsi="Times New Roman"/>
          <w:b/>
          <w:color w:val="000000"/>
          <w:sz w:val="28"/>
        </w:rPr>
        <w:t>Уравнения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неравенства</w:t>
      </w:r>
    </w:p>
    <w:p w:rsidR="008D29A8" w:rsidRDefault="00A2072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>
        <w:rPr>
          <w:rFonts w:ascii="Times New Roman" w:hAnsi="Times New Roman"/>
          <w:color w:val="000000"/>
          <w:sz w:val="28"/>
        </w:rPr>
        <w:t>линейным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квадратным. Простейшие дробно-рациональные уравнения.</w:t>
      </w:r>
    </w:p>
    <w:p w:rsidR="008D29A8" w:rsidRDefault="00A2072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8D29A8" w:rsidRDefault="00A2072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8D29A8" w:rsidRDefault="00A2072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8D29A8" w:rsidRDefault="00A20727">
      <w:pPr>
        <w:spacing w:after="0"/>
        <w:ind w:firstLine="600"/>
        <w:jc w:val="both"/>
      </w:pPr>
      <w:bookmarkStart w:id="13" w:name="_Toc124426227"/>
      <w:proofErr w:type="spellStart"/>
      <w:r>
        <w:rPr>
          <w:rFonts w:ascii="Times New Roman" w:hAnsi="Times New Roman"/>
          <w:color w:val="0000FF"/>
          <w:sz w:val="28"/>
        </w:rPr>
        <w:t>Функции</w:t>
      </w:r>
      <w:bookmarkEnd w:id="13"/>
      <w:r>
        <w:rPr>
          <w:rFonts w:ascii="Times New Roman" w:hAnsi="Times New Roman"/>
          <w:b/>
          <w:color w:val="000000"/>
          <w:sz w:val="28"/>
        </w:rPr>
        <w:t>Функции</w:t>
      </w:r>
      <w:proofErr w:type="spellEnd"/>
    </w:p>
    <w:p w:rsidR="008D29A8" w:rsidRDefault="00A2072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8D29A8" w:rsidRDefault="00A2072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8D29A8" w:rsidRDefault="00A2072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 xml:space="preserve">y = x2, y = x3, y = √x, y=|x|. </w:t>
      </w:r>
      <w:r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:rsidR="008D29A8" w:rsidRDefault="00A207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D29A8" w:rsidRDefault="008D29A8">
      <w:pPr>
        <w:spacing w:after="0" w:line="264" w:lineRule="auto"/>
        <w:ind w:left="120"/>
        <w:jc w:val="both"/>
      </w:pP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>
        <w:rPr>
          <w:rFonts w:ascii="Times New Roman" w:hAnsi="Times New Roman"/>
          <w:color w:val="000000"/>
          <w:sz w:val="28"/>
        </w:rPr>
        <w:t>координатной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прямой.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8D29A8" w:rsidRDefault="00A20727">
      <w:pPr>
        <w:spacing w:after="0" w:line="264" w:lineRule="auto"/>
        <w:ind w:firstLine="600"/>
        <w:jc w:val="both"/>
      </w:pPr>
      <w:bookmarkStart w:id="14" w:name="_Toc124426230"/>
      <w:bookmarkEnd w:id="14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Линейное уравнение. Решение уравнений, сводящихся к </w:t>
      </w:r>
      <w:proofErr w:type="gramStart"/>
      <w:r>
        <w:rPr>
          <w:rFonts w:ascii="Times New Roman" w:hAnsi="Times New Roman"/>
          <w:color w:val="000000"/>
          <w:sz w:val="28"/>
        </w:rPr>
        <w:t>линейным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Квадратное уравнение. Решение уравнений, сводящихся к </w:t>
      </w:r>
      <w:proofErr w:type="gramStart"/>
      <w:r>
        <w:rPr>
          <w:rFonts w:ascii="Times New Roman" w:hAnsi="Times New Roman"/>
          <w:color w:val="000000"/>
          <w:sz w:val="28"/>
        </w:rPr>
        <w:t>квадратным</w:t>
      </w:r>
      <w:proofErr w:type="gramEnd"/>
      <w:r>
        <w:rPr>
          <w:rFonts w:ascii="Times New Roman" w:hAnsi="Times New Roman"/>
          <w:color w:val="000000"/>
          <w:sz w:val="28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>
        <w:rPr>
          <w:rFonts w:ascii="Times New Roman" w:hAnsi="Times New Roman"/>
          <w:color w:val="000000"/>
          <w:sz w:val="28"/>
        </w:rPr>
        <w:t>ств с дв</w:t>
      </w:r>
      <w:proofErr w:type="gramEnd"/>
      <w:r>
        <w:rPr>
          <w:rFonts w:ascii="Times New Roman" w:hAnsi="Times New Roman"/>
          <w:color w:val="000000"/>
          <w:sz w:val="28"/>
        </w:rPr>
        <w:t>умя переменными.</w:t>
      </w:r>
    </w:p>
    <w:p w:rsidR="008D29A8" w:rsidRDefault="00A20727">
      <w:pPr>
        <w:spacing w:after="0"/>
        <w:ind w:firstLine="600"/>
        <w:jc w:val="both"/>
      </w:pPr>
      <w:bookmarkStart w:id="15" w:name="_Toc124426231"/>
      <w:proofErr w:type="spellStart"/>
      <w:r>
        <w:rPr>
          <w:rFonts w:ascii="Times New Roman" w:hAnsi="Times New Roman"/>
          <w:color w:val="0000FF"/>
          <w:sz w:val="28"/>
        </w:rPr>
        <w:t>Функции</w:t>
      </w:r>
      <w:bookmarkEnd w:id="15"/>
      <w:r>
        <w:rPr>
          <w:rFonts w:ascii="Times New Roman" w:hAnsi="Times New Roman"/>
          <w:b/>
          <w:color w:val="000000"/>
          <w:sz w:val="28"/>
        </w:rPr>
        <w:t>Функции</w:t>
      </w:r>
      <w:proofErr w:type="spellEnd"/>
    </w:p>
    <w:p w:rsidR="008D29A8" w:rsidRDefault="00A2072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8D29A8" w:rsidRDefault="00A2072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 xml:space="preserve">y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>
        <w:rPr>
          <w:rFonts w:ascii="Times New Roman" w:hAnsi="Times New Roman"/>
          <w:color w:val="333333"/>
          <w:sz w:val="28"/>
        </w:rPr>
        <w:t xml:space="preserve">, y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>
        <w:rPr>
          <w:rFonts w:ascii="Times New Roman" w:hAnsi="Times New Roman"/>
          <w:color w:val="333333"/>
          <w:sz w:val="28"/>
        </w:rPr>
        <w:t xml:space="preserve"> + b, y = k/x, y = x3, y = √x, y = |x| </w:t>
      </w:r>
      <w:r>
        <w:rPr>
          <w:rFonts w:ascii="Times New Roman" w:hAnsi="Times New Roman"/>
          <w:color w:val="000000"/>
          <w:sz w:val="28"/>
        </w:rPr>
        <w:t>, и их свойства.</w:t>
      </w:r>
    </w:p>
    <w:p w:rsidR="008D29A8" w:rsidRDefault="00A20727">
      <w:pPr>
        <w:spacing w:after="0"/>
        <w:ind w:firstLine="600"/>
        <w:jc w:val="both"/>
      </w:pPr>
      <w:bookmarkStart w:id="16" w:name="_Toc124426232"/>
      <w:r>
        <w:rPr>
          <w:rFonts w:ascii="Times New Roman" w:hAnsi="Times New Roman"/>
          <w:color w:val="0000FF"/>
          <w:sz w:val="28"/>
        </w:rPr>
        <w:lastRenderedPageBreak/>
        <w:t xml:space="preserve">Числовые </w:t>
      </w:r>
      <w:proofErr w:type="spellStart"/>
      <w:r>
        <w:rPr>
          <w:rFonts w:ascii="Times New Roman" w:hAnsi="Times New Roman"/>
          <w:color w:val="0000FF"/>
          <w:sz w:val="28"/>
        </w:rPr>
        <w:t>последовательности</w:t>
      </w:r>
      <w:bookmarkEnd w:id="16"/>
      <w:r>
        <w:rPr>
          <w:rFonts w:ascii="Times New Roman" w:hAnsi="Times New Roman"/>
          <w:b/>
          <w:color w:val="000000"/>
          <w:sz w:val="28"/>
        </w:rPr>
        <w:t>Числовые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последовательности и прогрессии</w:t>
      </w:r>
    </w:p>
    <w:p w:rsidR="008D29A8" w:rsidRDefault="00A2072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члена.</w:t>
      </w:r>
    </w:p>
    <w:p w:rsidR="008D29A8" w:rsidRDefault="00A2072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 xml:space="preserve">n </w:t>
      </w:r>
      <w:r>
        <w:rPr>
          <w:rFonts w:ascii="Times New Roman" w:hAnsi="Times New Roman"/>
          <w:color w:val="000000"/>
          <w:sz w:val="28"/>
        </w:rPr>
        <w:t>членов.</w:t>
      </w:r>
    </w:p>
    <w:p w:rsidR="008D29A8" w:rsidRDefault="00A20727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Линейный и экспоненциальный рост. Сложные проценты.</w:t>
      </w:r>
    </w:p>
    <w:p w:rsidR="008D29A8" w:rsidRDefault="008D29A8">
      <w:pPr>
        <w:sectPr w:rsidR="008D29A8">
          <w:pgSz w:w="11906" w:h="16383"/>
          <w:pgMar w:top="1134" w:right="850" w:bottom="1134" w:left="1701" w:header="720" w:footer="720" w:gutter="0"/>
          <w:cols w:space="720"/>
        </w:sectPr>
      </w:pPr>
    </w:p>
    <w:p w:rsidR="008D29A8" w:rsidRDefault="00A20727">
      <w:pPr>
        <w:spacing w:after="0" w:line="264" w:lineRule="auto"/>
        <w:ind w:left="120"/>
        <w:jc w:val="both"/>
      </w:pPr>
      <w:bookmarkStart w:id="17" w:name="block-3165322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8D29A8" w:rsidRDefault="008D29A8">
      <w:pPr>
        <w:spacing w:after="0" w:line="264" w:lineRule="auto"/>
        <w:ind w:left="120"/>
        <w:jc w:val="both"/>
      </w:pPr>
    </w:p>
    <w:p w:rsidR="008D29A8" w:rsidRDefault="00A207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D29A8" w:rsidRDefault="008D29A8">
      <w:pPr>
        <w:spacing w:after="0" w:line="264" w:lineRule="auto"/>
        <w:ind w:left="120"/>
        <w:jc w:val="both"/>
      </w:pP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D29A8" w:rsidRDefault="00A207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D29A8" w:rsidRDefault="008D29A8">
      <w:pPr>
        <w:spacing w:after="0" w:line="264" w:lineRule="auto"/>
        <w:ind w:left="120"/>
        <w:jc w:val="both"/>
      </w:pPr>
    </w:p>
    <w:p w:rsidR="008D29A8" w:rsidRDefault="00A207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D29A8" w:rsidRDefault="008D29A8">
      <w:pPr>
        <w:spacing w:after="0" w:line="264" w:lineRule="auto"/>
        <w:ind w:left="120"/>
        <w:jc w:val="both"/>
      </w:pPr>
    </w:p>
    <w:p w:rsidR="008D29A8" w:rsidRDefault="00A207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D29A8" w:rsidRDefault="00A2072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D29A8" w:rsidRDefault="00A2072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D29A8" w:rsidRDefault="00A2072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D29A8" w:rsidRDefault="00A2072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D29A8" w:rsidRDefault="00A2072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rFonts w:ascii="Times New Roman" w:hAnsi="Times New Roman"/>
          <w:color w:val="000000"/>
          <w:sz w:val="28"/>
        </w:rPr>
        <w:t>контрпримеры</w:t>
      </w:r>
      <w:proofErr w:type="spellEnd"/>
      <w:r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8D29A8" w:rsidRDefault="00A2072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D29A8" w:rsidRDefault="00A207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D29A8" w:rsidRDefault="00A2072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D29A8" w:rsidRDefault="00A2072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D29A8" w:rsidRDefault="00A2072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D29A8" w:rsidRDefault="00A2072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D29A8" w:rsidRDefault="00A207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D29A8" w:rsidRDefault="00A2072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8D29A8" w:rsidRDefault="00A2072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D29A8" w:rsidRDefault="00A2072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D29A8" w:rsidRDefault="00A2072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D29A8" w:rsidRDefault="00A207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D29A8" w:rsidRDefault="00A2072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D29A8" w:rsidRDefault="00A2072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D29A8" w:rsidRDefault="00A2072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D29A8" w:rsidRDefault="00A2072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D29A8" w:rsidRDefault="00A2072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D29A8" w:rsidRDefault="00A2072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D29A8" w:rsidRDefault="00A207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D29A8" w:rsidRDefault="00A207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D29A8" w:rsidRDefault="00A2072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D29A8" w:rsidRDefault="00A207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D29A8" w:rsidRDefault="00A2072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8D29A8" w:rsidRDefault="00A2072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D29A8" w:rsidRDefault="00A2072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8D29A8" w:rsidRDefault="008D29A8">
      <w:pPr>
        <w:spacing w:after="0" w:line="264" w:lineRule="auto"/>
        <w:ind w:left="120"/>
        <w:jc w:val="both"/>
      </w:pPr>
    </w:p>
    <w:p w:rsidR="008D29A8" w:rsidRDefault="00A207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8D29A8" w:rsidRDefault="008D29A8">
      <w:pPr>
        <w:spacing w:after="0" w:line="264" w:lineRule="auto"/>
        <w:ind w:left="120"/>
        <w:jc w:val="both"/>
      </w:pPr>
    </w:p>
    <w:p w:rsidR="008D29A8" w:rsidRDefault="00A20727">
      <w:pPr>
        <w:spacing w:after="0" w:line="264" w:lineRule="auto"/>
        <w:ind w:firstLine="600"/>
        <w:jc w:val="both"/>
      </w:pPr>
      <w:bookmarkStart w:id="18" w:name="_Toc124426234"/>
      <w:bookmarkEnd w:id="18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8D29A8" w:rsidRDefault="00A20727">
      <w:pPr>
        <w:spacing w:after="0" w:line="264" w:lineRule="auto"/>
        <w:ind w:firstLine="600"/>
        <w:jc w:val="both"/>
      </w:pPr>
      <w:bookmarkStart w:id="19" w:name="_Toc124426235"/>
      <w:bookmarkEnd w:id="19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8D29A8" w:rsidRDefault="00A2072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числа.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8D29A8" w:rsidRDefault="00A20727">
      <w:pPr>
        <w:spacing w:after="0" w:line="264" w:lineRule="auto"/>
        <w:ind w:firstLine="600"/>
        <w:jc w:val="both"/>
      </w:pPr>
      <w:bookmarkStart w:id="20" w:name="_Toc124426236"/>
      <w:bookmarkEnd w:id="20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8D29A8" w:rsidRDefault="00A20727">
      <w:pPr>
        <w:spacing w:after="0" w:line="264" w:lineRule="auto"/>
        <w:ind w:firstLine="600"/>
        <w:jc w:val="both"/>
      </w:pPr>
      <w:bookmarkStart w:id="21" w:name="_Toc124426237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>
        <w:rPr>
          <w:rFonts w:ascii="Times New Roman" w:hAnsi="Times New Roman"/>
          <w:color w:val="000000"/>
          <w:sz w:val="28"/>
        </w:rPr>
        <w:t>к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равносильному ему. Проверять, является ли число корнем уравнения.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8D29A8" w:rsidRDefault="00A20727">
      <w:pPr>
        <w:spacing w:after="0" w:line="264" w:lineRule="auto"/>
        <w:ind w:firstLine="600"/>
        <w:jc w:val="both"/>
      </w:pPr>
      <w:bookmarkStart w:id="22" w:name="_Toc124426238"/>
      <w:bookmarkEnd w:id="22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8D29A8" w:rsidRDefault="00A2072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 w:rsidR="008D29A8" w:rsidRDefault="00A2072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8D29A8" w:rsidRDefault="00A20727">
      <w:pPr>
        <w:spacing w:after="0" w:line="264" w:lineRule="auto"/>
        <w:ind w:firstLine="600"/>
        <w:jc w:val="both"/>
      </w:pPr>
      <w:bookmarkStart w:id="23" w:name="_Toc124426240"/>
      <w:bookmarkEnd w:id="23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>
        <w:rPr>
          <w:rFonts w:ascii="Times New Roman" w:hAnsi="Times New Roman"/>
          <w:color w:val="000000"/>
          <w:sz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координатной прямой.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8D29A8" w:rsidRDefault="00A20727">
      <w:pPr>
        <w:spacing w:after="0" w:line="264" w:lineRule="auto"/>
        <w:ind w:firstLine="600"/>
        <w:jc w:val="both"/>
      </w:pPr>
      <w:bookmarkStart w:id="24" w:name="_Toc124426241"/>
      <w:bookmarkEnd w:id="24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8D29A8" w:rsidRDefault="00A20727">
      <w:pPr>
        <w:spacing w:after="0" w:line="264" w:lineRule="auto"/>
        <w:ind w:firstLine="600"/>
        <w:jc w:val="both"/>
      </w:pPr>
      <w:bookmarkStart w:id="25" w:name="_Toc124426242"/>
      <w:bookmarkEnd w:id="25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свойства числовых неравен</w:t>
      </w:r>
      <w:proofErr w:type="gramStart"/>
      <w:r>
        <w:rPr>
          <w:rFonts w:ascii="Times New Roman" w:hAnsi="Times New Roman"/>
          <w:color w:val="000000"/>
          <w:sz w:val="28"/>
        </w:rPr>
        <w:t>ств дл</w:t>
      </w:r>
      <w:proofErr w:type="gramEnd"/>
      <w:r>
        <w:rPr>
          <w:rFonts w:ascii="Times New Roman" w:hAnsi="Times New Roman"/>
          <w:color w:val="000000"/>
          <w:sz w:val="28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8D29A8" w:rsidRDefault="00A20727">
      <w:pPr>
        <w:spacing w:after="0" w:line="264" w:lineRule="auto"/>
        <w:ind w:firstLine="600"/>
        <w:jc w:val="both"/>
      </w:pPr>
      <w:bookmarkStart w:id="26" w:name="_Toc124426243"/>
      <w:bookmarkEnd w:id="26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8D29A8" w:rsidRDefault="00A2072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8D29A8" w:rsidRDefault="00A2072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 = k/x, y = x2, y = x3,y = |x|, y = √x, описывать свойства числовой функции по её графику.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8D29A8" w:rsidRDefault="00A20727">
      <w:pPr>
        <w:spacing w:after="0" w:line="264" w:lineRule="auto"/>
        <w:ind w:firstLine="600"/>
        <w:jc w:val="both"/>
      </w:pPr>
      <w:bookmarkStart w:id="27" w:name="_Toc124426245"/>
      <w:bookmarkEnd w:id="27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8D29A8" w:rsidRDefault="00A20727">
      <w:pPr>
        <w:spacing w:after="0" w:line="264" w:lineRule="auto"/>
        <w:ind w:firstLine="600"/>
        <w:jc w:val="both"/>
      </w:pPr>
      <w:bookmarkStart w:id="28" w:name="_Toc124426246"/>
      <w:bookmarkEnd w:id="28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D29A8" w:rsidRDefault="00A2072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8D29A8" w:rsidRDefault="00A2072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8D29A8" w:rsidRDefault="00A20727">
      <w:pPr>
        <w:spacing w:after="0" w:line="264" w:lineRule="auto"/>
        <w:ind w:firstLine="600"/>
        <w:jc w:val="both"/>
      </w:pPr>
      <w:bookmarkStart w:id="29" w:name="_Toc124426247"/>
      <w:bookmarkEnd w:id="29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8D29A8" w:rsidRDefault="00A20727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 xml:space="preserve">y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y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+ b, y = k/x, y = ax2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+ c, y = x3, </w:t>
      </w:r>
      <w:r>
        <w:rPr>
          <w:rFonts w:ascii="Times New Roman" w:hAnsi="Times New Roman"/>
          <w:color w:val="000000"/>
          <w:sz w:val="28"/>
        </w:rPr>
        <w:t>y = √x</w:t>
      </w:r>
      <w:r>
        <w:rPr>
          <w:rFonts w:ascii="Times New Roman" w:hAnsi="Times New Roman"/>
          <w:i/>
          <w:color w:val="000000"/>
          <w:sz w:val="28"/>
        </w:rPr>
        <w:t>, y = |x|</w:t>
      </w:r>
      <w:r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вычисления с использованием формул n-</w:t>
      </w:r>
      <w:proofErr w:type="spellStart"/>
      <w:r>
        <w:rPr>
          <w:rFonts w:ascii="Times New Roman" w:hAnsi="Times New Roman"/>
          <w:color w:val="000000"/>
          <w:sz w:val="28"/>
        </w:rPr>
        <w:t>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n членов.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8D29A8" w:rsidRDefault="00A207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0" w:name="_Toc124426249"/>
      <w:bookmarkEnd w:id="30"/>
    </w:p>
    <w:p w:rsidR="008D29A8" w:rsidRDefault="008D29A8">
      <w:pPr>
        <w:sectPr w:rsidR="008D29A8">
          <w:pgSz w:w="11906" w:h="16383"/>
          <w:pgMar w:top="1134" w:right="850" w:bottom="1134" w:left="1701" w:header="720" w:footer="720" w:gutter="0"/>
          <w:cols w:space="720"/>
        </w:sectPr>
      </w:pPr>
    </w:p>
    <w:p w:rsidR="008D29A8" w:rsidRDefault="00A20727">
      <w:pPr>
        <w:spacing w:after="0"/>
        <w:ind w:left="120"/>
      </w:pPr>
      <w:bookmarkStart w:id="31" w:name="block-31653230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D29A8" w:rsidRDefault="00A207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8D29A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D29A8" w:rsidRDefault="008D29A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29A8" w:rsidRDefault="008D29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9A8" w:rsidRDefault="008D29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9A8" w:rsidRDefault="008D29A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29A8" w:rsidRDefault="008D29A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29A8" w:rsidRDefault="008D29A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29A8" w:rsidRDefault="008D29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9A8" w:rsidRDefault="008D29A8"/>
        </w:tc>
      </w:tr>
      <w:tr w:rsidR="008D29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29A8" w:rsidRDefault="008D29A8"/>
        </w:tc>
      </w:tr>
    </w:tbl>
    <w:p w:rsidR="008D29A8" w:rsidRDefault="008D29A8">
      <w:pPr>
        <w:sectPr w:rsidR="008D29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29A8" w:rsidRDefault="00A207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8D29A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D29A8" w:rsidRDefault="008D29A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29A8" w:rsidRDefault="008D29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9A8" w:rsidRDefault="008D29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9A8" w:rsidRDefault="008D29A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29A8" w:rsidRDefault="008D29A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29A8" w:rsidRDefault="008D29A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29A8" w:rsidRDefault="008D29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9A8" w:rsidRDefault="008D29A8"/>
        </w:tc>
      </w:tr>
      <w:tr w:rsidR="008D29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D29A8" w:rsidRDefault="008D29A8"/>
        </w:tc>
      </w:tr>
    </w:tbl>
    <w:p w:rsidR="008D29A8" w:rsidRDefault="008D29A8">
      <w:pPr>
        <w:sectPr w:rsidR="008D29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29A8" w:rsidRDefault="00A207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8D29A8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D29A8" w:rsidRDefault="008D29A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29A8" w:rsidRDefault="008D29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9A8" w:rsidRDefault="008D29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9A8" w:rsidRDefault="008D29A8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29A8" w:rsidRDefault="008D29A8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29A8" w:rsidRDefault="008D29A8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29A8" w:rsidRDefault="008D29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9A8" w:rsidRDefault="008D29A8"/>
        </w:tc>
      </w:tr>
      <w:tr w:rsidR="008D29A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D29A8" w:rsidRDefault="008D29A8"/>
        </w:tc>
      </w:tr>
    </w:tbl>
    <w:p w:rsidR="008D29A8" w:rsidRDefault="008D29A8">
      <w:pPr>
        <w:sectPr w:rsidR="008D29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29A8" w:rsidRDefault="008D29A8">
      <w:pPr>
        <w:sectPr w:rsidR="008D29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29A8" w:rsidRDefault="00A20727">
      <w:pPr>
        <w:spacing w:after="0"/>
        <w:ind w:left="120"/>
      </w:pPr>
      <w:bookmarkStart w:id="32" w:name="block-31653231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D29A8" w:rsidRDefault="00A207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031"/>
        <w:gridCol w:w="1123"/>
        <w:gridCol w:w="1841"/>
        <w:gridCol w:w="1910"/>
        <w:gridCol w:w="1423"/>
        <w:gridCol w:w="2837"/>
      </w:tblGrid>
      <w:tr w:rsidR="008D29A8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D29A8" w:rsidRDefault="008D29A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29A8" w:rsidRDefault="008D29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29A8" w:rsidRDefault="008D29A8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9A8" w:rsidRDefault="008D29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9A8" w:rsidRDefault="008D29A8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29A8" w:rsidRDefault="008D29A8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29A8" w:rsidRDefault="008D29A8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29A8" w:rsidRDefault="008D29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9A8" w:rsidRDefault="008D29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9A8" w:rsidRDefault="008D29A8"/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"Рациональные числа"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https://m.edsoo.ru/7f41feec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https://m.edsoo.ru/7f41fafa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https://m.edsoo.ru/7f41fd70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https://m.edsoo.ru/7f42276e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https://m.edsoo.ru/7f422930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https://m.edsoo.ru/7f422af2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https://m.edsoo.ru/7f422cc8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https://m.edsoo.ru/7f422fca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https://m.edsoo.ru/7f423182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https://m.edsoo.ru/7f42432a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https://m.edsoo.ru/7f42464a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https://m.edsoo.ru/7f424c12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https://m.edsoo.ru/7f424fd2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https://m.edsoo.ru/7f4251d0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https://m.edsoo.ru/7f423312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https://m.edsoo.ru/7f4237fe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https://m.edsoo.ru/7f4239de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многочленов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https://m.edsoo.ru/7f420482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https://m.edsoo.ru/7f42064e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https://m.edsoo.ru/7f420806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https://m.edsoo.ru/7f4209a0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https://m.edsoo.ru/7f420e6e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https://m.edsoo.ru/7f427c32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https://m.edsoo.ru/7f427e8a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двух линейных уравнений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https://m.edsoo.ru/7f42836c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https://m.edsoo.ru/7f4284de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https://m.edsoo.ru/7f42865a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https://m.edsoo.ru/7f4287d6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https://m.edsoo.ru/7f421044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Координата точки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https://m.edsoo.ru/7f41de76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https://m.edsoo.ru/7f41dff2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координатной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https://m.edsoo.ru/7f41e16e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https://m.edsoo.ru/7f41e42a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https://m.edsoo.ru/7f41e8a8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https://m.edsoo.ru/7f41ed80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https://m.edsoo.ru/7f41ea24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https://m.edsoo.ru/7f41ef06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https://m.edsoo.ru/7f41f078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https://m.edsoo.ru/7f41f1fe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https://m.edsoo.ru/7f427282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https://m.edsoo.ru/7f427412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https://m.edsoo.ru/7f426d1e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"Координаты и графики. Функции"/Всероссийская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https://m.edsoo.ru/7f41f50a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https://m.edsoo.ru/7f429c6c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https://m.edsoo.ru/7f429f32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https://m.edsoo.ru/7f42a0e0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https://m.edsoo.ru/7f42a27a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https://m.edsoo.ru/7f42a900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9A8" w:rsidRDefault="008D29A8"/>
        </w:tc>
      </w:tr>
    </w:tbl>
    <w:p w:rsidR="008D29A8" w:rsidRDefault="008D29A8">
      <w:pPr>
        <w:sectPr w:rsidR="008D29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29A8" w:rsidRDefault="00A207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3931"/>
        <w:gridCol w:w="1165"/>
        <w:gridCol w:w="1841"/>
        <w:gridCol w:w="1910"/>
        <w:gridCol w:w="1423"/>
        <w:gridCol w:w="2837"/>
      </w:tblGrid>
      <w:tr w:rsidR="008D29A8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D29A8" w:rsidRDefault="008D29A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29A8" w:rsidRDefault="008D29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29A8" w:rsidRDefault="008D29A8"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9A8" w:rsidRDefault="008D29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9A8" w:rsidRDefault="008D29A8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29A8" w:rsidRDefault="008D29A8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29A8" w:rsidRDefault="008D29A8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29A8" w:rsidRDefault="008D29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9A8" w:rsidRDefault="008D29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9A8" w:rsidRDefault="008D29A8"/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https://m.edsoo.ru/7f42eaaa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https://m.edsoo.ru/7f42dd26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https://m.edsoo.ru/7f42ded4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https://m.edsoo.ru/7f42e0be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https://m.edsoo.ru/7f42e262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https://m.edsoo.ru/7f4354a4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https://m.edsoo.ru/7f436098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https://m.edsoo.ru/7f43599a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https://m.edsoo.ru/7f435ed6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https://m.edsoo.ru/7f42ec80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https://m.edsoo.ru/7f430382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https://m.edsoo.ru/7f4308e6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https://m.edsoo.ru/7f430a8a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https://m.edsoo.ru/7f43128c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https://m.edsoo.ru/7f4315c0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https://m.edsoo.ru/7f4318c2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https://m.edsoo.ru/7f431a20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https://m.edsoo.ru/7f43259c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https://m.edsoo.ru/7f431d36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https://m.edsoo.ru/7f42f158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https://m.edsoo.ru/7f42f3f6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https://m.edsoo.ru/7f42f5a4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https://m.edsoo.ru/7f42fef0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https://m.edsoo.ru/7f430076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https://m.edsoo.ru/7f4328c6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https://m.edsoo.ru/7f432b6e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https://m.edsoo.ru/7f42f75c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https://m.edsoo.ru/7f42f8f6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https://m.edsoo.ru/7f4301f2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переменными, его график,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https://m.edsoo.ru/7f42c692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https://m.edsoo.ru/7f42c840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https://m.edsoo.ru/7f42cb88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https://m.edsoo.ru/7f42cd2c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https://m.edsoo.ru/7f433c12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https://m.edsoo.ru/7f433d84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https://m.edsoo.ru/7f434bbc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https://m.edsoo.ru/7f4343e2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https://m.edsoo.ru/7f434572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https://m.edsoo.ru/7f434d38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работа/Всероссийская проверочная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https://m.edsoo.ru/7f434eb4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https://m.edsoo.ru/7f4371aa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https://m.edsoo.ru/7f43736c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https://m.edsoo.ru/7f437510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https://m.edsoo.ru/7f4376b4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https://m.edsoo.ru/7f436b88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https://m.edsoo.ru/7f437858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9A8" w:rsidRDefault="008D29A8"/>
        </w:tc>
      </w:tr>
    </w:tbl>
    <w:p w:rsidR="008D29A8" w:rsidRDefault="008D29A8">
      <w:pPr>
        <w:sectPr w:rsidR="008D29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29A8" w:rsidRDefault="00A207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8D29A8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D29A8" w:rsidRDefault="008D29A8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29A8" w:rsidRDefault="008D29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9A8" w:rsidRDefault="008D29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9A8" w:rsidRDefault="008D29A8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29A8" w:rsidRDefault="008D29A8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29A8" w:rsidRDefault="008D29A8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29A8" w:rsidRDefault="008D29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9A8" w:rsidRDefault="008D29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9A8" w:rsidRDefault="008D29A8"/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уравнений, сводящихся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сводящихся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https://m.edsoo.ru/7f43d23a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https://m.edsoo.ru/7f43d55a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https://m.edsoo.ru/7f43ad5a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https://m.edsoo.ru/7f43b21e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https://m.edsoo.ru/7f43b5a2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https://m.edsoo.ru/7f4396c6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https://m.edsoo.ru/7f439842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https://m.edsoo.ru/7f4399b4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https://m.edsoo.ru/7f439eb4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https://m.edsoo.ru/7f43a03a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https://m.edsoo.ru/7f43a1ac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https://m.edsoo.ru/7f43a31e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https://m.edsoo.ru/7f43a526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https://m.edsoo.ru/7f43ab84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https://m.edsoo.ru/7f43e6c6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Задание последовательности рекуррентной формулой и формулой n-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https://m.edsoo.ru/7f43ebda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https://m.edsoo.ru/7f43ed7e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https://m.edsoo.ru/7f43f3b4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члена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https://m.edsoo.ru/7f43f58a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https://m.edsoo.ru/7f43ef2c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https://m.edsoo.ru/7f43f0c6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https://m.edsoo.ru/7f43f72e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https://m.edsoo.ru/7f43f8a0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https://m.edsoo.ru/7f43fe0e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https://m.edsoo.ru/7f4401a6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https://m.edsoo.ru/7f4404f8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https://m.edsoo.ru/7f443b12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https://m.edsoo.ru/7f443cd4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https://m.edsoo.ru/7f443fea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https://m.edsoo.ru/7f4441ca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https://m.edsoo.ru/7f444364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https://m.edsoo.ru/7f4446f2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https://m.edsoo.ru/7f444a94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https://m.edsoo.ru/7f444c56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https://m.edsoo.ru/7f444f44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https://m.edsoo.ru/7f44516a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https://m.edsoo.ru/7f4452e6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https://m.edsoo.ru/7f445516</w:t>
              </w:r>
            </w:hyperlink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29A8" w:rsidRDefault="008D29A8">
            <w:pPr>
              <w:spacing w:after="0"/>
              <w:ind w:left="135"/>
            </w:pPr>
          </w:p>
        </w:tc>
      </w:tr>
      <w:tr w:rsidR="008D29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29A8" w:rsidRDefault="00A20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9A8" w:rsidRDefault="008D29A8"/>
        </w:tc>
      </w:tr>
    </w:tbl>
    <w:p w:rsidR="008D29A8" w:rsidRDefault="008D29A8">
      <w:pPr>
        <w:sectPr w:rsidR="008D29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29A8" w:rsidRDefault="008D29A8">
      <w:pPr>
        <w:sectPr w:rsidR="008D29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29A8" w:rsidRDefault="00A20727">
      <w:pPr>
        <w:spacing w:after="0"/>
        <w:ind w:left="120"/>
      </w:pPr>
      <w:bookmarkStart w:id="33" w:name="block-31653232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D29A8" w:rsidRDefault="00A2072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D29A8" w:rsidRDefault="00A20727">
      <w:pPr>
        <w:spacing w:after="0" w:line="480" w:lineRule="auto"/>
        <w:ind w:left="120"/>
      </w:pPr>
      <w:bookmarkStart w:id="34" w:name="8a811090-bed3-4825-9e59-0925d1d075d6"/>
      <w:r>
        <w:rPr>
          <w:rFonts w:ascii="Times New Roman" w:hAnsi="Times New Roman"/>
          <w:color w:val="000000"/>
          <w:sz w:val="28"/>
        </w:rPr>
        <w:t xml:space="preserve">• Математика. Алгебра: 7-й класс: базовый уровень: учебник, 7 класс/ Макарычев Ю.Н., </w:t>
      </w:r>
      <w:proofErr w:type="spellStart"/>
      <w:r>
        <w:rPr>
          <w:rFonts w:ascii="Times New Roman" w:hAnsi="Times New Roman"/>
          <w:color w:val="000000"/>
          <w:sz w:val="28"/>
        </w:rPr>
        <w:t>Миндюк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>
        <w:rPr>
          <w:rFonts w:ascii="Times New Roman" w:hAnsi="Times New Roman"/>
          <w:color w:val="000000"/>
          <w:sz w:val="28"/>
        </w:rPr>
        <w:t>Нешков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К.И. и другие; под ред. </w:t>
      </w:r>
      <w:proofErr w:type="spellStart"/>
      <w:r>
        <w:rPr>
          <w:rFonts w:ascii="Times New Roman" w:hAnsi="Times New Roman"/>
          <w:color w:val="000000"/>
          <w:sz w:val="28"/>
        </w:rPr>
        <w:t>Теляковского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С.А., Акционерное общество «Издательство «Просвещение»</w:t>
      </w:r>
      <w:bookmarkEnd w:id="34"/>
    </w:p>
    <w:p w:rsidR="008D29A8" w:rsidRDefault="008D29A8">
      <w:pPr>
        <w:spacing w:after="0" w:line="480" w:lineRule="auto"/>
        <w:ind w:left="120"/>
      </w:pPr>
    </w:p>
    <w:p w:rsidR="008D29A8" w:rsidRDefault="008D29A8">
      <w:pPr>
        <w:spacing w:after="0"/>
        <w:ind w:left="120"/>
      </w:pPr>
    </w:p>
    <w:p w:rsidR="008D29A8" w:rsidRDefault="00A2072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D29A8" w:rsidRDefault="00A20727">
      <w:pPr>
        <w:spacing w:after="0" w:line="480" w:lineRule="auto"/>
        <w:ind w:left="120"/>
      </w:pPr>
      <w:bookmarkStart w:id="35" w:name="352b2430-0170-408d-9dba-fadb4a1f57ea"/>
      <w:r>
        <w:rPr>
          <w:rFonts w:ascii="Times New Roman" w:hAnsi="Times New Roman"/>
          <w:color w:val="000000"/>
          <w:sz w:val="28"/>
        </w:rPr>
        <w:t xml:space="preserve">Математика. Алгебра: 7-й класс: базовый уровень: учебник, 7 класс/ Макарычев Ю.Н., </w:t>
      </w:r>
      <w:proofErr w:type="spellStart"/>
      <w:r>
        <w:rPr>
          <w:rFonts w:ascii="Times New Roman" w:hAnsi="Times New Roman"/>
          <w:color w:val="000000"/>
          <w:sz w:val="28"/>
        </w:rPr>
        <w:t>Миндюк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>
        <w:rPr>
          <w:rFonts w:ascii="Times New Roman" w:hAnsi="Times New Roman"/>
          <w:color w:val="000000"/>
          <w:sz w:val="28"/>
        </w:rPr>
        <w:t>Нешков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К.И. и другие; под ред. </w:t>
      </w:r>
      <w:proofErr w:type="spellStart"/>
      <w:r>
        <w:rPr>
          <w:rFonts w:ascii="Times New Roman" w:hAnsi="Times New Roman"/>
          <w:color w:val="000000"/>
          <w:sz w:val="28"/>
        </w:rPr>
        <w:t>Теляковского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С.А., Акционерное общество «Издательство «Просвещение»</w:t>
      </w:r>
      <w:bookmarkEnd w:id="35"/>
    </w:p>
    <w:p w:rsidR="008D29A8" w:rsidRDefault="008D29A8">
      <w:pPr>
        <w:spacing w:after="0"/>
        <w:ind w:left="120"/>
      </w:pPr>
    </w:p>
    <w:p w:rsidR="008D29A8" w:rsidRDefault="00A2072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D29A8" w:rsidRDefault="00A20727">
      <w:pPr>
        <w:spacing w:after="0" w:line="480" w:lineRule="auto"/>
        <w:ind w:left="120"/>
      </w:pPr>
      <w:bookmarkStart w:id="36" w:name="7d5051e0-bab5-428c-941a-1d062349d11d"/>
      <w:r>
        <w:rPr>
          <w:rFonts w:ascii="Times New Roman" w:hAnsi="Times New Roman"/>
          <w:color w:val="000000"/>
          <w:sz w:val="28"/>
        </w:rPr>
        <w:t>Библиотека ЦОК</w:t>
      </w:r>
      <w:bookmarkEnd w:id="36"/>
    </w:p>
    <w:p w:rsidR="008D29A8" w:rsidRDefault="008D29A8">
      <w:pPr>
        <w:sectPr w:rsidR="008D29A8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A20727" w:rsidRDefault="00A20727"/>
    <w:sectPr w:rsidR="00A2072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4F62"/>
    <w:multiLevelType w:val="multilevel"/>
    <w:tmpl w:val="55BC8F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546270"/>
    <w:multiLevelType w:val="multilevel"/>
    <w:tmpl w:val="5A5269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0659F8"/>
    <w:multiLevelType w:val="multilevel"/>
    <w:tmpl w:val="8CBA39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142695"/>
    <w:multiLevelType w:val="multilevel"/>
    <w:tmpl w:val="C5E471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704B41"/>
    <w:multiLevelType w:val="multilevel"/>
    <w:tmpl w:val="8E7E0F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983F94"/>
    <w:multiLevelType w:val="multilevel"/>
    <w:tmpl w:val="87C2AD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9A8"/>
    <w:rsid w:val="006871BA"/>
    <w:rsid w:val="008D29A8"/>
    <w:rsid w:val="00A20727"/>
    <w:rsid w:val="00AB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B0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B0B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B0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B0B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2d452" TargetMode="External"/><Relationship Id="rId138" Type="http://schemas.openxmlformats.org/officeDocument/2006/relationships/hyperlink" Target="https://m.edsoo.ru/7f433c12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96c6" TargetMode="External"/><Relationship Id="rId191" Type="http://schemas.openxmlformats.org/officeDocument/2006/relationships/hyperlink" Target="https://m.edsoo.ru/7f443b12" TargetMode="External"/><Relationship Id="rId196" Type="http://schemas.openxmlformats.org/officeDocument/2006/relationships/hyperlink" Target="https://m.edsoo.ru/7f4446f2" TargetMode="External"/><Relationship Id="rId200" Type="http://schemas.openxmlformats.org/officeDocument/2006/relationships/hyperlink" Target="https://m.edsoo.ru/7f44516a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28c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37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20482" TargetMode="External"/><Relationship Id="rId58" Type="http://schemas.openxmlformats.org/officeDocument/2006/relationships/hyperlink" Target="https://m.edsoo.ru/7f427c32" TargetMode="External"/><Relationship Id="rId74" Type="http://schemas.openxmlformats.org/officeDocument/2006/relationships/hyperlink" Target="https://m.edsoo.ru/7f41f1fe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0382" TargetMode="External"/><Relationship Id="rId123" Type="http://schemas.openxmlformats.org/officeDocument/2006/relationships/hyperlink" Target="https://m.edsoo.ru/7f43c542" TargetMode="External"/><Relationship Id="rId128" Type="http://schemas.openxmlformats.org/officeDocument/2006/relationships/hyperlink" Target="https://m.edsoo.ru/7f42f8f6" TargetMode="External"/><Relationship Id="rId144" Type="http://schemas.openxmlformats.org/officeDocument/2006/relationships/hyperlink" Target="https://m.edsoo.ru/7f434eb4" TargetMode="External"/><Relationship Id="rId149" Type="http://schemas.openxmlformats.org/officeDocument/2006/relationships/hyperlink" Target="https://m.edsoo.ru/7f436b8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0be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23a" TargetMode="External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d7e" TargetMode="External"/><Relationship Id="rId186" Type="http://schemas.openxmlformats.org/officeDocument/2006/relationships/hyperlink" Target="https://m.edsoo.ru/7f43f72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48" Type="http://schemas.openxmlformats.org/officeDocument/2006/relationships/hyperlink" Target="https://m.edsoo.ru/7f424fd2" TargetMode="External"/><Relationship Id="rId64" Type="http://schemas.openxmlformats.org/officeDocument/2006/relationships/hyperlink" Target="https://m.edsoo.ru/7f421044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32736" TargetMode="External"/><Relationship Id="rId118" Type="http://schemas.openxmlformats.org/officeDocument/2006/relationships/hyperlink" Target="https://m.edsoo.ru/7f42f158" TargetMode="External"/><Relationship Id="rId134" Type="http://schemas.openxmlformats.org/officeDocument/2006/relationships/hyperlink" Target="https://m.edsoo.ru/7f42cb88" TargetMode="External"/><Relationship Id="rId139" Type="http://schemas.openxmlformats.org/officeDocument/2006/relationships/hyperlink" Target="https://m.edsoo.ru/7f433d84" TargetMode="External"/><Relationship Id="rId80" Type="http://schemas.openxmlformats.org/officeDocument/2006/relationships/hyperlink" Target="https://m.edsoo.ru/7f429f32" TargetMode="External"/><Relationship Id="rId85" Type="http://schemas.openxmlformats.org/officeDocument/2006/relationships/hyperlink" Target="https://m.edsoo.ru/7f42eaaa" TargetMode="External"/><Relationship Id="rId150" Type="http://schemas.openxmlformats.org/officeDocument/2006/relationships/hyperlink" Target="https://m.edsoo.ru/7f437858" TargetMode="External"/><Relationship Id="rId155" Type="http://schemas.openxmlformats.org/officeDocument/2006/relationships/hyperlink" Target="https://m.edsoo.ru/7f43c3d0" TargetMode="External"/><Relationship Id="rId171" Type="http://schemas.openxmlformats.org/officeDocument/2006/relationships/hyperlink" Target="https://m.edsoo.ru/7f439842" TargetMode="External"/><Relationship Id="rId176" Type="http://schemas.openxmlformats.org/officeDocument/2006/relationships/hyperlink" Target="https://m.edsoo.ru/7f43a31e" TargetMode="External"/><Relationship Id="rId192" Type="http://schemas.openxmlformats.org/officeDocument/2006/relationships/hyperlink" Target="https://m.edsoo.ru/7f443cd4" TargetMode="External"/><Relationship Id="rId197" Type="http://schemas.openxmlformats.org/officeDocument/2006/relationships/hyperlink" Target="https://m.edsoo.ru/7f444a94" TargetMode="External"/><Relationship Id="rId201" Type="http://schemas.openxmlformats.org/officeDocument/2006/relationships/hyperlink" Target="https://m.edsoo.ru/7f4452e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308e6" TargetMode="External"/><Relationship Id="rId108" Type="http://schemas.openxmlformats.org/officeDocument/2006/relationships/hyperlink" Target="https://m.edsoo.ru/7f4315c0" TargetMode="External"/><Relationship Id="rId124" Type="http://schemas.openxmlformats.org/officeDocument/2006/relationships/hyperlink" Target="https://m.edsoo.ru/7f43c3d0" TargetMode="External"/><Relationship Id="rId129" Type="http://schemas.openxmlformats.org/officeDocument/2006/relationships/hyperlink" Target="https://m.edsoo.ru/7f4301f2" TargetMode="External"/><Relationship Id="rId54" Type="http://schemas.openxmlformats.org/officeDocument/2006/relationships/hyperlink" Target="https://m.edsoo.ru/7f42064e" TargetMode="External"/><Relationship Id="rId70" Type="http://schemas.openxmlformats.org/officeDocument/2006/relationships/hyperlink" Target="https://m.edsoo.ru/7f41ed80" TargetMode="External"/><Relationship Id="rId75" Type="http://schemas.openxmlformats.org/officeDocument/2006/relationships/hyperlink" Target="https://m.edsoo.ru/7f427282" TargetMode="External"/><Relationship Id="rId91" Type="http://schemas.openxmlformats.org/officeDocument/2006/relationships/hyperlink" Target="https://m.edsoo.ru/7f42e262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4bbc" TargetMode="External"/><Relationship Id="rId145" Type="http://schemas.openxmlformats.org/officeDocument/2006/relationships/hyperlink" Target="https://m.edsoo.ru/7f4371aa" TargetMode="External"/><Relationship Id="rId161" Type="http://schemas.openxmlformats.org/officeDocument/2006/relationships/hyperlink" Target="https://m.edsoo.ru/7f43d55a" TargetMode="External"/><Relationship Id="rId166" Type="http://schemas.openxmlformats.org/officeDocument/2006/relationships/hyperlink" Target="https://m.edsoo.ru/7f43b098" TargetMode="External"/><Relationship Id="rId182" Type="http://schemas.openxmlformats.org/officeDocument/2006/relationships/hyperlink" Target="https://m.edsoo.ru/7f43f3b4" TargetMode="External"/><Relationship Id="rId187" Type="http://schemas.openxmlformats.org/officeDocument/2006/relationships/hyperlink" Target="https://m.edsoo.ru/7f43f8a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31d36" TargetMode="External"/><Relationship Id="rId119" Type="http://schemas.openxmlformats.org/officeDocument/2006/relationships/hyperlink" Target="https://m.edsoo.ru/7f42f3f6" TargetMode="External"/><Relationship Id="rId44" Type="http://schemas.openxmlformats.org/officeDocument/2006/relationships/hyperlink" Target="https://m.edsoo.ru/7f423182" TargetMode="External"/><Relationship Id="rId60" Type="http://schemas.openxmlformats.org/officeDocument/2006/relationships/hyperlink" Target="https://m.edsoo.ru/7f42836c" TargetMode="External"/><Relationship Id="rId65" Type="http://schemas.openxmlformats.org/officeDocument/2006/relationships/hyperlink" Target="https://m.edsoo.ru/7f41de76" TargetMode="External"/><Relationship Id="rId81" Type="http://schemas.openxmlformats.org/officeDocument/2006/relationships/hyperlink" Target="https://m.edsoo.ru/7f42a0e0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d2c" TargetMode="External"/><Relationship Id="rId151" Type="http://schemas.openxmlformats.org/officeDocument/2006/relationships/hyperlink" Target="https://m.edsoo.ru/7f43bf66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526" TargetMode="External"/><Relationship Id="rId198" Type="http://schemas.openxmlformats.org/officeDocument/2006/relationships/hyperlink" Target="https://m.edsoo.ru/7f444c56" TargetMode="External"/><Relationship Id="rId172" Type="http://schemas.openxmlformats.org/officeDocument/2006/relationships/hyperlink" Target="https://m.edsoo.ru/7f4399b4" TargetMode="External"/><Relationship Id="rId193" Type="http://schemas.openxmlformats.org/officeDocument/2006/relationships/hyperlink" Target="https://m.edsoo.ru/7f443fea" TargetMode="External"/><Relationship Id="rId202" Type="http://schemas.openxmlformats.org/officeDocument/2006/relationships/hyperlink" Target="https://m.edsoo.ru/7f44551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109" Type="http://schemas.openxmlformats.org/officeDocument/2006/relationships/hyperlink" Target="https://m.edsoo.ru/7f4318c2" TargetMode="External"/><Relationship Id="rId34" Type="http://schemas.openxmlformats.org/officeDocument/2006/relationships/hyperlink" Target="https://m.edsoo.ru/7f41fafa" TargetMode="External"/><Relationship Id="rId50" Type="http://schemas.openxmlformats.org/officeDocument/2006/relationships/hyperlink" Target="https://m.edsoo.ru/7f423312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3599a" TargetMode="External"/><Relationship Id="rId104" Type="http://schemas.openxmlformats.org/officeDocument/2006/relationships/hyperlink" Target="https://m.edsoo.ru/7f430a8a" TargetMode="External"/><Relationship Id="rId120" Type="http://schemas.openxmlformats.org/officeDocument/2006/relationships/hyperlink" Target="https://m.edsoo.ru/7f42f5a4" TargetMode="External"/><Relationship Id="rId125" Type="http://schemas.openxmlformats.org/officeDocument/2006/relationships/hyperlink" Target="https://m.edsoo.ru/7f4328c6" TargetMode="External"/><Relationship Id="rId141" Type="http://schemas.openxmlformats.org/officeDocument/2006/relationships/hyperlink" Target="https://m.edsoo.ru/7f4343e2" TargetMode="External"/><Relationship Id="rId146" Type="http://schemas.openxmlformats.org/officeDocument/2006/relationships/hyperlink" Target="https://m.edsoo.ru/7f43736c" TargetMode="External"/><Relationship Id="rId167" Type="http://schemas.openxmlformats.org/officeDocument/2006/relationships/hyperlink" Target="https://m.edsoo.ru/7f43b21e" TargetMode="External"/><Relationship Id="rId188" Type="http://schemas.openxmlformats.org/officeDocument/2006/relationships/hyperlink" Target="https://m.edsoo.ru/7f43fe0e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354a4" TargetMode="External"/><Relationship Id="rId162" Type="http://schemas.openxmlformats.org/officeDocument/2006/relationships/hyperlink" Target="https://m.edsoo.ru/7f43ad5a" TargetMode="External"/><Relationship Id="rId183" Type="http://schemas.openxmlformats.org/officeDocument/2006/relationships/hyperlink" Target="https://m.edsoo.ru/7f43f58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a20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b84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9eb4" TargetMode="External"/><Relationship Id="rId194" Type="http://schemas.openxmlformats.org/officeDocument/2006/relationships/hyperlink" Target="https://m.edsoo.ru/7f4441ca" TargetMode="External"/><Relationship Id="rId199" Type="http://schemas.openxmlformats.org/officeDocument/2006/relationships/hyperlink" Target="https://m.edsoo.ru/7f444f44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32b6e" TargetMode="External"/><Relationship Id="rId147" Type="http://schemas.openxmlformats.org/officeDocument/2006/relationships/hyperlink" Target="https://m.edsoo.ru/7f437510" TargetMode="External"/><Relationship Id="rId168" Type="http://schemas.openxmlformats.org/officeDocument/2006/relationships/hyperlink" Target="https://m.edsoo.ru/7f43b5a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36098" TargetMode="External"/><Relationship Id="rId98" Type="http://schemas.openxmlformats.org/officeDocument/2006/relationships/hyperlink" Target="https://m.edsoo.ru/7f435ed6" TargetMode="External"/><Relationship Id="rId121" Type="http://schemas.openxmlformats.org/officeDocument/2006/relationships/hyperlink" Target="https://m.edsoo.ru/7f42fef0" TargetMode="External"/><Relationship Id="rId142" Type="http://schemas.openxmlformats.org/officeDocument/2006/relationships/hyperlink" Target="https://m.edsoo.ru/7f434572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ef2c" TargetMode="External"/><Relationship Id="rId189" Type="http://schemas.openxmlformats.org/officeDocument/2006/relationships/hyperlink" Target="https://m.edsoo.ru/7f4401a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2dd26" TargetMode="External"/><Relationship Id="rId111" Type="http://schemas.openxmlformats.org/officeDocument/2006/relationships/hyperlink" Target="https://m.edsoo.ru/7f43259c" TargetMode="External"/><Relationship Id="rId132" Type="http://schemas.openxmlformats.org/officeDocument/2006/relationships/hyperlink" Target="https://m.edsoo.ru/7f42c692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a03a" TargetMode="External"/><Relationship Id="rId179" Type="http://schemas.openxmlformats.org/officeDocument/2006/relationships/hyperlink" Target="https://m.edsoo.ru/7f43e6c6" TargetMode="External"/><Relationship Id="rId195" Type="http://schemas.openxmlformats.org/officeDocument/2006/relationships/hyperlink" Target="https://m.edsoo.ru/7f444364" TargetMode="External"/><Relationship Id="rId190" Type="http://schemas.openxmlformats.org/officeDocument/2006/relationships/hyperlink" Target="https://m.edsoo.ru/7f4404f8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2f75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2ec80" TargetMode="External"/><Relationship Id="rId122" Type="http://schemas.openxmlformats.org/officeDocument/2006/relationships/hyperlink" Target="https://m.edsoo.ru/7f430076" TargetMode="External"/><Relationship Id="rId143" Type="http://schemas.openxmlformats.org/officeDocument/2006/relationships/hyperlink" Target="https://m.edsoo.ru/7f434d38" TargetMode="External"/><Relationship Id="rId148" Type="http://schemas.openxmlformats.org/officeDocument/2006/relationships/hyperlink" Target="https://m.edsoo.ru/7f4376b4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098" TargetMode="External"/><Relationship Id="rId185" Type="http://schemas.openxmlformats.org/officeDocument/2006/relationships/hyperlink" Target="https://m.edsoo.ru/7f43f0c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bd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2ded4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840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1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10353</Words>
  <Characters>59014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Домнина</dc:creator>
  <cp:lastModifiedBy>User</cp:lastModifiedBy>
  <cp:revision>2</cp:revision>
  <dcterms:created xsi:type="dcterms:W3CDTF">2024-09-11T16:40:00Z</dcterms:created>
  <dcterms:modified xsi:type="dcterms:W3CDTF">2024-09-11T16:40:00Z</dcterms:modified>
</cp:coreProperties>
</file>